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1E" w:rsidRPr="00A01BA6" w:rsidRDefault="00DD641E" w:rsidP="00DD641E">
      <w:pPr>
        <w:pStyle w:val="a4"/>
        <w:rPr>
          <w:rFonts w:eastAsia="宋体" w:cs="Arial"/>
          <w:bCs/>
          <w:sz w:val="22"/>
          <w:szCs w:val="22"/>
          <w:lang w:val="en-GB" w:eastAsia="zh-CN"/>
        </w:rPr>
      </w:pPr>
      <w:bookmarkStart w:id="0" w:name="Source"/>
      <w:bookmarkStart w:id="1" w:name="DocumentFor"/>
      <w:bookmarkEnd w:id="0"/>
      <w:bookmarkEnd w:id="1"/>
      <w:r w:rsidRPr="00A01BA6">
        <w:rPr>
          <w:rFonts w:eastAsia="宋体" w:cs="Arial"/>
          <w:bCs/>
          <w:sz w:val="22"/>
          <w:szCs w:val="22"/>
          <w:lang w:val="en-GB" w:eastAsia="zh-CN"/>
        </w:rPr>
        <w:t>3GPP TS</w:t>
      </w:r>
      <w:r>
        <w:rPr>
          <w:rFonts w:eastAsia="宋体" w:cs="Arial"/>
          <w:bCs/>
          <w:sz w:val="22"/>
          <w:szCs w:val="22"/>
          <w:lang w:val="en-GB" w:eastAsia="zh-CN"/>
        </w:rPr>
        <w:t>G RAN WG1 Meeting #</w:t>
      </w:r>
      <w:r w:rsidR="00B04F99">
        <w:rPr>
          <w:rFonts w:eastAsia="宋体" w:cs="Arial" w:hint="eastAsia"/>
          <w:bCs/>
          <w:sz w:val="22"/>
          <w:szCs w:val="22"/>
          <w:lang w:val="en-GB" w:eastAsia="zh-CN"/>
        </w:rPr>
        <w:t>8</w:t>
      </w:r>
      <w:r w:rsidR="00BC68CF">
        <w:rPr>
          <w:rFonts w:eastAsia="宋体" w:cs="Arial" w:hint="eastAsia"/>
          <w:bCs/>
          <w:sz w:val="22"/>
          <w:szCs w:val="22"/>
          <w:lang w:val="en-GB" w:eastAsia="zh-CN"/>
        </w:rPr>
        <w:t>4</w:t>
      </w:r>
      <w:r w:rsidR="00D561B8">
        <w:rPr>
          <w:rFonts w:eastAsia="宋体" w:cs="Arial" w:hint="eastAsia"/>
          <w:bCs/>
          <w:sz w:val="22"/>
          <w:szCs w:val="22"/>
          <w:lang w:val="en-GB" w:eastAsia="zh-CN"/>
        </w:rPr>
        <w:t>bis</w:t>
      </w:r>
      <w:r>
        <w:rPr>
          <w:rFonts w:eastAsia="宋体" w:cs="Arial"/>
          <w:bCs/>
          <w:sz w:val="22"/>
          <w:szCs w:val="22"/>
          <w:lang w:val="en-GB" w:eastAsia="zh-CN"/>
        </w:rPr>
        <w:tab/>
      </w:r>
      <w:r>
        <w:rPr>
          <w:rFonts w:eastAsia="宋体" w:cs="Arial"/>
          <w:bCs/>
          <w:sz w:val="22"/>
          <w:szCs w:val="22"/>
          <w:lang w:val="en-GB" w:eastAsia="zh-CN"/>
        </w:rPr>
        <w:tab/>
        <w:t>R1-</w:t>
      </w:r>
      <w:r w:rsidR="00D561B8" w:rsidRPr="00C9632A">
        <w:rPr>
          <w:rFonts w:eastAsia="宋体" w:cs="Arial"/>
          <w:bCs/>
          <w:sz w:val="22"/>
          <w:szCs w:val="22"/>
          <w:lang w:val="en-GB" w:eastAsia="zh-CN"/>
        </w:rPr>
        <w:t>1</w:t>
      </w:r>
      <w:r w:rsidR="00D561B8">
        <w:rPr>
          <w:rFonts w:eastAsia="宋体" w:cs="Arial" w:hint="eastAsia"/>
          <w:bCs/>
          <w:sz w:val="22"/>
          <w:szCs w:val="22"/>
          <w:lang w:val="en-GB" w:eastAsia="zh-CN"/>
        </w:rPr>
        <w:t>62</w:t>
      </w:r>
      <w:r w:rsidR="00D0585A">
        <w:rPr>
          <w:rFonts w:eastAsia="宋体" w:cs="Arial" w:hint="eastAsia"/>
          <w:bCs/>
          <w:sz w:val="22"/>
          <w:szCs w:val="22"/>
          <w:lang w:val="en-GB" w:eastAsia="zh-CN"/>
        </w:rPr>
        <w:t>298</w:t>
      </w:r>
    </w:p>
    <w:p w:rsidR="00BC40C1" w:rsidRPr="00BC40C1" w:rsidRDefault="00D2498E" w:rsidP="00BC40C1">
      <w:pPr>
        <w:pStyle w:val="a4"/>
        <w:widowControl w:val="0"/>
        <w:rPr>
          <w:rFonts w:cs="Arial"/>
          <w:bCs/>
          <w:sz w:val="22"/>
          <w:szCs w:val="22"/>
        </w:rPr>
      </w:pPr>
      <w:proofErr w:type="spellStart"/>
      <w:r w:rsidRPr="00D2498E">
        <w:rPr>
          <w:rFonts w:eastAsia="宋体" w:cs="Arial" w:hint="eastAsia"/>
          <w:bCs/>
          <w:sz w:val="22"/>
          <w:szCs w:val="22"/>
          <w:lang w:eastAsia="zh-CN"/>
        </w:rPr>
        <w:t>Busan</w:t>
      </w:r>
      <w:proofErr w:type="spellEnd"/>
      <w:r w:rsidRPr="00D2498E">
        <w:rPr>
          <w:rFonts w:eastAsia="宋体" w:cs="Arial"/>
          <w:bCs/>
          <w:sz w:val="22"/>
          <w:szCs w:val="22"/>
          <w:lang w:eastAsia="zh-CN"/>
        </w:rPr>
        <w:t>,</w:t>
      </w:r>
      <w:r w:rsidRPr="00D2498E">
        <w:rPr>
          <w:rFonts w:eastAsia="宋体" w:cs="Arial" w:hint="eastAsia"/>
          <w:bCs/>
          <w:sz w:val="22"/>
          <w:szCs w:val="22"/>
          <w:lang w:eastAsia="zh-CN"/>
        </w:rPr>
        <w:t xml:space="preserve"> Korea</w:t>
      </w:r>
      <w:r w:rsidRPr="00D2498E">
        <w:rPr>
          <w:rFonts w:eastAsia="宋体" w:cs="Arial"/>
          <w:bCs/>
          <w:sz w:val="22"/>
          <w:szCs w:val="22"/>
          <w:lang w:eastAsia="zh-CN"/>
        </w:rPr>
        <w:t xml:space="preserve"> </w:t>
      </w:r>
      <w:r w:rsidRPr="00D2498E">
        <w:rPr>
          <w:rFonts w:eastAsia="宋体" w:cs="Arial" w:hint="eastAsia"/>
          <w:bCs/>
          <w:sz w:val="22"/>
          <w:szCs w:val="22"/>
          <w:lang w:eastAsia="zh-CN"/>
        </w:rPr>
        <w:t>11</w:t>
      </w:r>
      <w:r w:rsidRPr="00D2498E">
        <w:rPr>
          <w:rFonts w:eastAsia="宋体" w:cs="Arial" w:hint="eastAsia"/>
          <w:bCs/>
          <w:sz w:val="22"/>
          <w:szCs w:val="22"/>
          <w:vertAlign w:val="superscript"/>
          <w:lang w:eastAsia="zh-CN"/>
        </w:rPr>
        <w:t>th</w:t>
      </w:r>
      <w:r w:rsidRPr="00D2498E">
        <w:rPr>
          <w:rFonts w:eastAsia="宋体" w:cs="Arial" w:hint="eastAsia"/>
          <w:bCs/>
          <w:sz w:val="22"/>
          <w:szCs w:val="22"/>
          <w:lang w:eastAsia="zh-CN"/>
        </w:rPr>
        <w:t xml:space="preserve"> </w:t>
      </w:r>
      <w:r w:rsidRPr="00D2498E">
        <w:rPr>
          <w:rFonts w:eastAsia="宋体" w:cs="Arial"/>
          <w:bCs/>
          <w:sz w:val="22"/>
          <w:szCs w:val="22"/>
          <w:lang w:eastAsia="zh-CN"/>
        </w:rPr>
        <w:t xml:space="preserve">- </w:t>
      </w:r>
      <w:r w:rsidRPr="00D2498E">
        <w:rPr>
          <w:rFonts w:eastAsia="宋体" w:cs="Arial" w:hint="eastAsia"/>
          <w:bCs/>
          <w:sz w:val="22"/>
          <w:szCs w:val="22"/>
          <w:lang w:eastAsia="zh-CN"/>
        </w:rPr>
        <w:t>15</w:t>
      </w:r>
      <w:r w:rsidRPr="00D2498E">
        <w:rPr>
          <w:rFonts w:eastAsia="宋体" w:cs="Arial" w:hint="eastAsia"/>
          <w:bCs/>
          <w:sz w:val="22"/>
          <w:szCs w:val="22"/>
          <w:vertAlign w:val="superscript"/>
          <w:lang w:eastAsia="zh-CN"/>
        </w:rPr>
        <w:t>th</w:t>
      </w:r>
      <w:r w:rsidRPr="00D2498E">
        <w:rPr>
          <w:rFonts w:eastAsia="宋体" w:cs="Arial" w:hint="eastAsia"/>
          <w:bCs/>
          <w:sz w:val="22"/>
          <w:szCs w:val="22"/>
          <w:lang w:eastAsia="zh-CN"/>
        </w:rPr>
        <w:t xml:space="preserve"> April</w:t>
      </w:r>
      <w:r w:rsidRPr="00D2498E">
        <w:rPr>
          <w:rFonts w:eastAsia="宋体" w:cs="Arial"/>
          <w:bCs/>
          <w:sz w:val="22"/>
          <w:szCs w:val="22"/>
          <w:lang w:eastAsia="zh-CN"/>
        </w:rPr>
        <w:t xml:space="preserve"> 201</w:t>
      </w:r>
      <w:r w:rsidRPr="00D2498E">
        <w:rPr>
          <w:rFonts w:eastAsia="宋体" w:cs="Arial" w:hint="eastAsia"/>
          <w:bCs/>
          <w:sz w:val="22"/>
          <w:szCs w:val="22"/>
          <w:lang w:eastAsia="zh-CN"/>
        </w:rPr>
        <w:t>6</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D0585A" w:rsidRPr="00D0585A">
        <w:rPr>
          <w:rFonts w:eastAsia="宋体" w:cs="Arial"/>
          <w:sz w:val="22"/>
          <w:szCs w:val="22"/>
          <w:lang w:val="en-GB" w:eastAsia="zh-CN"/>
        </w:rPr>
        <w:t>Design of sPUCCH for shortened TTI</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BC68CF">
        <w:rPr>
          <w:rFonts w:eastAsia="宋体" w:cs="Arial" w:hint="eastAsia"/>
          <w:sz w:val="22"/>
          <w:szCs w:val="22"/>
          <w:lang w:eastAsia="zh-CN"/>
        </w:rPr>
        <w:t>7</w:t>
      </w:r>
      <w:r>
        <w:rPr>
          <w:rFonts w:eastAsia="宋体" w:cs="Arial" w:hint="eastAsia"/>
          <w:sz w:val="22"/>
          <w:szCs w:val="22"/>
          <w:lang w:eastAsia="zh-CN"/>
        </w:rPr>
        <w:t>.</w:t>
      </w:r>
      <w:r w:rsidR="000942CA">
        <w:rPr>
          <w:rFonts w:eastAsia="宋体" w:cs="Arial" w:hint="eastAsia"/>
          <w:sz w:val="22"/>
          <w:szCs w:val="22"/>
          <w:lang w:eastAsia="zh-CN"/>
        </w:rPr>
        <w:t>3.10</w:t>
      </w:r>
      <w:r>
        <w:rPr>
          <w:rFonts w:eastAsia="宋体" w:cs="Arial" w:hint="eastAsia"/>
          <w:sz w:val="22"/>
          <w:szCs w:val="22"/>
          <w:lang w:eastAsia="zh-CN"/>
        </w:rPr>
        <w:t>.</w:t>
      </w:r>
      <w:r w:rsidR="007303A9">
        <w:rPr>
          <w:rFonts w:eastAsia="宋体" w:cs="Arial" w:hint="eastAsia"/>
          <w:sz w:val="22"/>
          <w:szCs w:val="22"/>
          <w:lang w:eastAsia="zh-CN"/>
        </w:rPr>
        <w:t>2</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Pr>
          <w:rFonts w:eastAsia="宋体" w:cs="Arial" w:hint="eastAsia"/>
          <w:sz w:val="22"/>
          <w:szCs w:val="22"/>
          <w:lang w:eastAsia="zh-CN"/>
        </w:rPr>
        <w:t>Discussion/Decision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FE3C0F" w:rsidRPr="00FE3C0F" w:rsidRDefault="00FE3C0F" w:rsidP="00FE3C0F">
      <w:pPr>
        <w:pStyle w:val="a0"/>
        <w:spacing w:before="120"/>
        <w:rPr>
          <w:rFonts w:eastAsia="宋体"/>
          <w:lang w:val="en-GB" w:eastAsia="zh-CN"/>
        </w:rPr>
      </w:pPr>
      <w:bookmarkStart w:id="2" w:name="_Ref398821160"/>
      <w:r w:rsidRPr="00FE3C0F">
        <w:rPr>
          <w:rFonts w:eastAsia="宋体"/>
          <w:lang w:val="en-GB" w:eastAsia="zh-CN"/>
        </w:rPr>
        <w:t xml:space="preserve">In RAN#67, the study of LTE network latency reduction of LTE was approved </w:t>
      </w:r>
      <w:r w:rsidR="00281E7A" w:rsidRPr="00281E7A">
        <w:rPr>
          <w:rFonts w:eastAsia="宋体"/>
          <w:lang w:val="en-GB" w:eastAsia="zh-CN"/>
        </w:rPr>
        <w:fldChar w:fldCharType="begin"/>
      </w:r>
      <w:r w:rsidRPr="00FE3C0F">
        <w:rPr>
          <w:rFonts w:eastAsia="宋体"/>
          <w:lang w:val="en-GB" w:eastAsia="zh-CN"/>
        </w:rPr>
        <w:instrText xml:space="preserve"> REF _Ref434215512 \r \h </w:instrText>
      </w:r>
      <w:r w:rsidR="00281E7A" w:rsidRPr="00281E7A">
        <w:rPr>
          <w:rFonts w:eastAsia="宋体"/>
          <w:lang w:val="en-GB" w:eastAsia="zh-CN"/>
        </w:rPr>
      </w:r>
      <w:r w:rsidR="00281E7A" w:rsidRPr="00281E7A">
        <w:rPr>
          <w:rFonts w:eastAsia="宋体"/>
          <w:lang w:val="en-GB" w:eastAsia="zh-CN"/>
        </w:rPr>
        <w:fldChar w:fldCharType="separate"/>
      </w:r>
      <w:r w:rsidRPr="00FE3C0F">
        <w:rPr>
          <w:rFonts w:eastAsia="宋体"/>
          <w:lang w:val="en-GB" w:eastAsia="zh-CN"/>
        </w:rPr>
        <w:t>[1]</w:t>
      </w:r>
      <w:r w:rsidR="00281E7A" w:rsidRPr="00FE3C0F">
        <w:rPr>
          <w:rFonts w:eastAsia="宋体"/>
          <w:lang w:eastAsia="zh-CN"/>
        </w:rPr>
        <w:fldChar w:fldCharType="end"/>
      </w:r>
      <w:r w:rsidRPr="00FE3C0F">
        <w:rPr>
          <w:rFonts w:eastAsia="宋体"/>
          <w:lang w:val="en-GB" w:eastAsia="zh-CN"/>
        </w:rPr>
        <w:t xml:space="preserve">.  The objective of this study item is: </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 xml:space="preserve">Study enhancements to the E-UTRAN radio system in order to: </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Significantly reduce the packet data latency over the LTE </w:t>
      </w:r>
      <w:proofErr w:type="spellStart"/>
      <w:r w:rsidRPr="00FE3C0F">
        <w:rPr>
          <w:rFonts w:eastAsia="宋体"/>
          <w:lang w:eastAsia="zh-CN"/>
        </w:rPr>
        <w:t>Uu</w:t>
      </w:r>
      <w:proofErr w:type="spellEnd"/>
      <w:r w:rsidRPr="00FE3C0F">
        <w:rPr>
          <w:rFonts w:eastAsia="宋体"/>
          <w:lang w:eastAsia="zh-CN"/>
        </w:rPr>
        <w:t xml:space="preserve"> air interface for an active UE</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Significantly reduce the packet data transport round trip latency for UEs that have been inactive for a longer period (in connected state).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 xml:space="preserve">The study area includes resource efficiency, including air interface capacity, battery lifetime, control channel resources, specification impact and technical feasibility. Both FDD and TDD duplex modes are considered.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 xml:space="preserve">As first aspect, potential gains like reduced response time and improved TCP throughput due to latency improvements on typical applications and use cases are identified and documented. In this evaluation RAN2 may assume latency reductions due to protocol enhancements as well as shortened TTIs. In conclusion, this aspect of the study is supposed to show what latency reductions would be desirable [RAN2].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As second aspect,  the following areas should be studied and documented:</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Fast uplink access solutions [RAN2]:</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for 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From RAN1#83: TTI shortening and reduced processing times [RAN1]:</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Assess specification impact and study feasibility and performance of TTI lengths between 0.5ms and one OFDM symbol, taking into account impact on reference signals and physical layer control signaling </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backwards compatibility shall be preserved (thus allowing normal operation of pre-</w:t>
      </w:r>
      <w:proofErr w:type="spellStart"/>
      <w:r w:rsidRPr="00FE3C0F">
        <w:rPr>
          <w:rFonts w:eastAsia="宋体"/>
          <w:lang w:eastAsia="zh-CN"/>
        </w:rPr>
        <w:t>Rel</w:t>
      </w:r>
      <w:proofErr w:type="spellEnd"/>
      <w:r w:rsidRPr="00FE3C0F">
        <w:rPr>
          <w:rFonts w:eastAsia="宋体"/>
          <w:lang w:eastAsia="zh-CN"/>
        </w:rPr>
        <w:t xml:space="preserve"> 13 UEs on the same carrier);</w:t>
      </w:r>
    </w:p>
    <w:p w:rsidR="001C3662" w:rsidRDefault="00FE3C0F" w:rsidP="00FE3C0F">
      <w:pPr>
        <w:pStyle w:val="a0"/>
        <w:spacing w:before="120"/>
        <w:rPr>
          <w:rFonts w:eastAsia="宋体"/>
          <w:lang w:eastAsia="zh-CN"/>
        </w:rPr>
      </w:pPr>
      <w:r w:rsidRPr="00FE3C0F">
        <w:rPr>
          <w:rFonts w:eastAsia="宋体"/>
          <w:lang w:val="en-GB" w:eastAsia="zh-CN"/>
        </w:rPr>
        <w:t xml:space="preserve">In </w:t>
      </w:r>
      <w:r w:rsidR="00E96EE8">
        <w:rPr>
          <w:rFonts w:eastAsia="宋体" w:hint="eastAsia"/>
          <w:lang w:val="en-GB" w:eastAsia="zh-CN"/>
        </w:rPr>
        <w:t>t</w:t>
      </w:r>
      <w:r w:rsidR="00E96EE8">
        <w:rPr>
          <w:rFonts w:eastAsia="宋体"/>
          <w:lang w:val="en-GB" w:eastAsia="zh-CN"/>
        </w:rPr>
        <w:t>his pape</w:t>
      </w:r>
      <w:r w:rsidR="00E96EE8">
        <w:rPr>
          <w:rFonts w:eastAsia="宋体" w:hint="eastAsia"/>
          <w:lang w:val="en-GB" w:eastAsia="zh-CN"/>
        </w:rPr>
        <w:t>r, we discuss the design</w:t>
      </w:r>
      <w:r w:rsidRPr="00FE3C0F">
        <w:rPr>
          <w:rFonts w:eastAsia="宋体"/>
          <w:lang w:val="en-GB" w:eastAsia="zh-CN"/>
        </w:rPr>
        <w:t xml:space="preserve"> </w:t>
      </w:r>
      <w:r w:rsidR="00E96EE8" w:rsidRPr="00E96EE8">
        <w:rPr>
          <w:rFonts w:eastAsia="宋体"/>
          <w:lang w:val="en-GB" w:eastAsia="zh-CN"/>
        </w:rPr>
        <w:t>of sPUCCH for shortened TTI</w:t>
      </w:r>
      <w:r w:rsidRPr="00FE3C0F">
        <w:rPr>
          <w:rFonts w:eastAsia="宋体"/>
          <w:lang w:val="en-GB" w:eastAsia="zh-CN"/>
        </w:rPr>
        <w:t xml:space="preserve">.  </w:t>
      </w:r>
    </w:p>
    <w:p w:rsidR="001C3662" w:rsidRDefault="001C3662" w:rsidP="001C3662">
      <w:pPr>
        <w:pStyle w:val="1"/>
      </w:pPr>
      <w:r>
        <w:rPr>
          <w:rFonts w:hint="eastAsia"/>
        </w:rPr>
        <w:t>Discussion</w:t>
      </w:r>
    </w:p>
    <w:p w:rsidR="00FD0869" w:rsidRDefault="001D07A3" w:rsidP="00A174FA">
      <w:pPr>
        <w:pStyle w:val="a0"/>
        <w:rPr>
          <w:rFonts w:eastAsia="宋体" w:hint="eastAsia"/>
          <w:lang w:eastAsia="zh-CN"/>
        </w:rPr>
      </w:pPr>
      <w:r>
        <w:rPr>
          <w:lang w:eastAsia="zh-CN"/>
        </w:rPr>
        <w:t xml:space="preserve">To support </w:t>
      </w:r>
      <w:r w:rsidR="00C4747B">
        <w:rPr>
          <w:rFonts w:eastAsia="宋体" w:hint="eastAsia"/>
          <w:lang w:eastAsia="zh-CN"/>
        </w:rPr>
        <w:t xml:space="preserve">shortened </w:t>
      </w:r>
      <w:r>
        <w:rPr>
          <w:lang w:eastAsia="zh-CN"/>
        </w:rPr>
        <w:t>TTI</w:t>
      </w:r>
      <w:r w:rsidR="00C4747B">
        <w:rPr>
          <w:rFonts w:eastAsia="宋体" w:hint="eastAsia"/>
          <w:lang w:eastAsia="zh-CN"/>
        </w:rPr>
        <w:t xml:space="preserve"> transmission</w:t>
      </w:r>
      <w:r>
        <w:rPr>
          <w:lang w:eastAsia="zh-CN"/>
        </w:rPr>
        <w:t xml:space="preserve">, new PUCCH formats are needed for the transport of HARQ-ACK, P-CSI, and SR information.  </w:t>
      </w:r>
      <w:r w:rsidR="0080565C">
        <w:rPr>
          <w:rFonts w:eastAsia="宋体" w:hint="eastAsia"/>
          <w:lang w:eastAsia="zh-CN"/>
        </w:rPr>
        <w:t xml:space="preserve">Since the </w:t>
      </w:r>
      <w:r w:rsidR="00DA3351">
        <w:rPr>
          <w:rFonts w:eastAsia="宋体" w:hint="eastAsia"/>
          <w:lang w:eastAsia="zh-CN"/>
        </w:rPr>
        <w:t>rate matching</w:t>
      </w:r>
      <w:r w:rsidR="0080565C">
        <w:rPr>
          <w:rFonts w:eastAsia="宋体" w:hint="eastAsia"/>
          <w:lang w:eastAsia="zh-CN"/>
        </w:rPr>
        <w:t xml:space="preserve"> and RE mapping of PUCCH format 4/5 can be employed for any time-domain and frequency-domain </w:t>
      </w:r>
      <w:r w:rsidR="0080565C">
        <w:rPr>
          <w:rFonts w:eastAsia="宋体"/>
          <w:lang w:eastAsia="zh-CN"/>
        </w:rPr>
        <w:t>resource</w:t>
      </w:r>
      <w:r w:rsidR="0080565C">
        <w:rPr>
          <w:rFonts w:eastAsia="宋体" w:hint="eastAsia"/>
          <w:lang w:eastAsia="zh-CN"/>
        </w:rPr>
        <w:t xml:space="preserve"> size</w:t>
      </w:r>
      <w:r w:rsidR="00687C97">
        <w:rPr>
          <w:rFonts w:eastAsia="宋体"/>
          <w:lang w:eastAsia="zh-CN"/>
        </w:rPr>
        <w:t xml:space="preserve"> based on PUSCH structure</w:t>
      </w:r>
      <w:r w:rsidR="0080565C">
        <w:rPr>
          <w:rFonts w:eastAsia="宋体" w:hint="eastAsia"/>
          <w:lang w:eastAsia="zh-CN"/>
        </w:rPr>
        <w:t xml:space="preserve">. </w:t>
      </w:r>
      <w:proofErr w:type="gramStart"/>
      <w:r w:rsidR="0080565C">
        <w:rPr>
          <w:rFonts w:eastAsia="宋体" w:hint="eastAsia"/>
          <w:lang w:eastAsia="zh-CN"/>
        </w:rPr>
        <w:t>sPUCCH</w:t>
      </w:r>
      <w:proofErr w:type="gramEnd"/>
      <w:r w:rsidR="0080565C">
        <w:rPr>
          <w:rFonts w:eastAsia="宋体" w:hint="eastAsia"/>
          <w:lang w:eastAsia="zh-CN"/>
        </w:rPr>
        <w:t xml:space="preserve"> can directly reuse the same </w:t>
      </w:r>
      <w:r w:rsidR="00DA3351">
        <w:rPr>
          <w:rFonts w:eastAsia="宋体" w:hint="eastAsia"/>
          <w:lang w:eastAsia="zh-CN"/>
        </w:rPr>
        <w:t>rate matching</w:t>
      </w:r>
      <w:r w:rsidR="0080565C">
        <w:rPr>
          <w:rFonts w:eastAsia="宋体" w:hint="eastAsia"/>
          <w:lang w:eastAsia="zh-CN"/>
        </w:rPr>
        <w:t xml:space="preserve"> and RE mapping of PUCCH format 4/5 based on </w:t>
      </w:r>
      <w:r w:rsidR="00687C97">
        <w:rPr>
          <w:rFonts w:eastAsia="宋体"/>
          <w:lang w:eastAsia="zh-CN"/>
        </w:rPr>
        <w:t xml:space="preserve">sPUSCH structure for </w:t>
      </w:r>
      <w:r w:rsidR="0080565C">
        <w:rPr>
          <w:rFonts w:eastAsia="宋体" w:hint="eastAsia"/>
          <w:lang w:eastAsia="zh-CN"/>
        </w:rPr>
        <w:t>a shortened TTI</w:t>
      </w:r>
      <w:r w:rsidR="00A745C9">
        <w:rPr>
          <w:rFonts w:eastAsia="宋体" w:hint="eastAsia"/>
          <w:lang w:eastAsia="zh-CN"/>
        </w:rPr>
        <w:t xml:space="preserve"> (for short, we call this sPUCCH as PUCCH format 4/5 based sPUCCH in the following content)</w:t>
      </w:r>
      <w:r w:rsidR="0080565C">
        <w:rPr>
          <w:rFonts w:eastAsia="宋体" w:hint="eastAsia"/>
          <w:lang w:eastAsia="zh-CN"/>
        </w:rPr>
        <w:t xml:space="preserve">. To support multiplexing multiple UEs in the same frequency resource, frequency-domain OCC </w:t>
      </w:r>
      <w:r w:rsidR="00FD0869">
        <w:rPr>
          <w:rFonts w:eastAsia="宋体" w:hint="eastAsia"/>
          <w:lang w:eastAsia="zh-CN"/>
        </w:rPr>
        <w:t xml:space="preserve">as defined for PUCCH format 5 can be reused as well. </w:t>
      </w:r>
      <w:r w:rsidR="00FD0869">
        <w:rPr>
          <w:rFonts w:eastAsia="宋体"/>
          <w:lang w:eastAsia="zh-CN"/>
        </w:rPr>
        <w:t>T</w:t>
      </w:r>
      <w:r w:rsidR="00FD0869">
        <w:rPr>
          <w:rFonts w:eastAsia="宋体" w:hint="eastAsia"/>
          <w:lang w:eastAsia="zh-CN"/>
        </w:rPr>
        <w:t xml:space="preserve">his, however, will require the DMRS design of sPUCCH to </w:t>
      </w:r>
      <w:r w:rsidR="00FD0869">
        <w:rPr>
          <w:rFonts w:eastAsia="宋体"/>
          <w:lang w:eastAsia="zh-CN"/>
        </w:rPr>
        <w:t>make sure</w:t>
      </w:r>
      <w:r w:rsidR="00FD0869">
        <w:rPr>
          <w:rFonts w:eastAsia="宋体" w:hint="eastAsia"/>
          <w:lang w:eastAsia="zh-CN"/>
        </w:rPr>
        <w:t xml:space="preserve"> there will be even number of sub carriers used for data transmission within the frequency resource, so as to support length of 2 OCC.</w:t>
      </w:r>
      <w:r w:rsidR="00DA3351">
        <w:rPr>
          <w:rFonts w:eastAsia="宋体" w:hint="eastAsia"/>
          <w:lang w:eastAsia="zh-CN"/>
        </w:rPr>
        <w:t xml:space="preserve"> </w:t>
      </w:r>
      <w:r w:rsidR="00DA3351">
        <w:rPr>
          <w:rFonts w:eastAsia="宋体"/>
          <w:lang w:eastAsia="zh-CN"/>
        </w:rPr>
        <w:t>T</w:t>
      </w:r>
      <w:r w:rsidR="00DA3351">
        <w:rPr>
          <w:rFonts w:eastAsia="宋体" w:hint="eastAsia"/>
          <w:lang w:eastAsia="zh-CN"/>
        </w:rPr>
        <w:t>o increase the multiplexing capacity in the same resource, longer OCC in frequency domain can also be considered.</w:t>
      </w:r>
    </w:p>
    <w:p w:rsidR="00DA3351" w:rsidRPr="00DA3351" w:rsidRDefault="00DA3351" w:rsidP="00A174FA">
      <w:pPr>
        <w:pStyle w:val="a0"/>
        <w:rPr>
          <w:rFonts w:eastAsia="宋体" w:hint="eastAsia"/>
          <w:b/>
          <w:i/>
          <w:lang w:eastAsia="zh-CN"/>
        </w:rPr>
      </w:pPr>
      <w:r w:rsidRPr="00DA3351">
        <w:rPr>
          <w:rFonts w:eastAsia="宋体" w:hint="eastAsia"/>
          <w:b/>
          <w:i/>
          <w:lang w:eastAsia="zh-CN"/>
        </w:rPr>
        <w:t xml:space="preserve">Proposal 1: The design of sPUCCH can reuse the same </w:t>
      </w:r>
      <w:r w:rsidRPr="00DA3351">
        <w:rPr>
          <w:rFonts w:eastAsia="宋体"/>
          <w:b/>
          <w:i/>
          <w:lang w:eastAsia="zh-CN"/>
        </w:rPr>
        <w:t>mechanism</w:t>
      </w:r>
      <w:r w:rsidRPr="00DA3351">
        <w:rPr>
          <w:rFonts w:eastAsia="宋体" w:hint="eastAsia"/>
          <w:b/>
          <w:i/>
          <w:lang w:eastAsia="zh-CN"/>
        </w:rPr>
        <w:t xml:space="preserve"> of rate matching, RE mapping and </w:t>
      </w:r>
      <w:proofErr w:type="spellStart"/>
      <w:r w:rsidR="00C77E4A">
        <w:rPr>
          <w:rFonts w:eastAsia="宋体" w:hint="eastAsia"/>
          <w:b/>
          <w:i/>
          <w:lang w:eastAsia="zh-CN"/>
        </w:rPr>
        <w:t>frequeny</w:t>
      </w:r>
      <w:proofErr w:type="spellEnd"/>
      <w:r w:rsidR="00C77E4A">
        <w:rPr>
          <w:rFonts w:eastAsia="宋体" w:hint="eastAsia"/>
          <w:b/>
          <w:i/>
          <w:lang w:eastAsia="zh-CN"/>
        </w:rPr>
        <w:t xml:space="preserve"> domain </w:t>
      </w:r>
      <w:r w:rsidRPr="00DA3351">
        <w:rPr>
          <w:rFonts w:eastAsia="宋体" w:hint="eastAsia"/>
          <w:b/>
          <w:i/>
          <w:lang w:eastAsia="zh-CN"/>
        </w:rPr>
        <w:t xml:space="preserve">spreading of PUCCH format 4/5. </w:t>
      </w:r>
    </w:p>
    <w:p w:rsidR="001E27BF" w:rsidRDefault="001E27BF" w:rsidP="00A174FA">
      <w:pPr>
        <w:pStyle w:val="a0"/>
        <w:rPr>
          <w:rFonts w:eastAsia="宋体" w:hint="eastAsia"/>
          <w:lang w:eastAsia="zh-CN"/>
        </w:rPr>
      </w:pPr>
    </w:p>
    <w:p w:rsidR="005128C2" w:rsidRDefault="005128C2" w:rsidP="00A174FA">
      <w:pPr>
        <w:pStyle w:val="a0"/>
        <w:rPr>
          <w:rFonts w:eastAsia="宋体" w:hint="eastAsia"/>
          <w:lang w:eastAsia="zh-CN"/>
        </w:rPr>
      </w:pPr>
      <w:r>
        <w:rPr>
          <w:rFonts w:eastAsia="宋体"/>
          <w:lang w:eastAsia="zh-CN"/>
        </w:rPr>
        <w:t>S</w:t>
      </w:r>
      <w:r>
        <w:rPr>
          <w:rFonts w:eastAsia="宋体" w:hint="eastAsia"/>
          <w:lang w:eastAsia="zh-CN"/>
        </w:rPr>
        <w:t xml:space="preserve">imilar </w:t>
      </w:r>
      <w:r w:rsidR="00687C97">
        <w:rPr>
          <w:rFonts w:eastAsia="宋体"/>
          <w:lang w:eastAsia="zh-CN"/>
        </w:rPr>
        <w:t>to</w:t>
      </w:r>
      <w:r>
        <w:rPr>
          <w:rFonts w:eastAsia="宋体" w:hint="eastAsia"/>
          <w:lang w:eastAsia="zh-CN"/>
        </w:rPr>
        <w:t xml:space="preserve"> PUCCH format 4/5, UCI combination such as HARQ-ACK</w:t>
      </w:r>
      <w:r w:rsidR="00DA3351">
        <w:rPr>
          <w:rFonts w:eastAsia="宋体" w:hint="eastAsia"/>
          <w:lang w:eastAsia="zh-CN"/>
        </w:rPr>
        <w:t>+ P-CSI (if any</w:t>
      </w:r>
      <w:proofErr w:type="gramStart"/>
      <w:r w:rsidR="00DA3351">
        <w:rPr>
          <w:rFonts w:eastAsia="宋体" w:hint="eastAsia"/>
          <w:lang w:eastAsia="zh-CN"/>
        </w:rPr>
        <w:t>)+</w:t>
      </w:r>
      <w:proofErr w:type="gramEnd"/>
      <w:r>
        <w:rPr>
          <w:rFonts w:eastAsia="宋体" w:hint="eastAsia"/>
          <w:lang w:eastAsia="zh-CN"/>
        </w:rPr>
        <w:t>SR (if any)</w:t>
      </w:r>
      <w:r w:rsidR="00DA3351">
        <w:rPr>
          <w:rFonts w:eastAsia="宋体" w:hint="eastAsia"/>
          <w:lang w:eastAsia="zh-CN"/>
        </w:rPr>
        <w:t xml:space="preserve">, and P-CSI +SR (if any) </w:t>
      </w:r>
      <w:r>
        <w:rPr>
          <w:rFonts w:eastAsia="宋体" w:hint="eastAsia"/>
          <w:lang w:eastAsia="zh-CN"/>
        </w:rPr>
        <w:t xml:space="preserve">can be supported by using PUCCH format 4/5 based sPUCCH. </w:t>
      </w:r>
      <w:r w:rsidR="004806B6">
        <w:rPr>
          <w:rFonts w:eastAsia="宋体" w:hint="eastAsia"/>
          <w:lang w:eastAsia="zh-CN"/>
        </w:rPr>
        <w:t>D</w:t>
      </w:r>
      <w:r>
        <w:rPr>
          <w:rFonts w:eastAsia="宋体" w:hint="eastAsia"/>
          <w:lang w:eastAsia="zh-CN"/>
        </w:rPr>
        <w:t>ynamic HARQ-ACK codebook</w:t>
      </w:r>
      <w:r w:rsidR="00EF3E96">
        <w:rPr>
          <w:rFonts w:eastAsia="宋体" w:hint="eastAsia"/>
          <w:lang w:eastAsia="zh-CN"/>
        </w:rPr>
        <w:t xml:space="preserve"> and/or </w:t>
      </w:r>
      <w:r>
        <w:rPr>
          <w:rFonts w:eastAsia="宋体" w:hint="eastAsia"/>
          <w:lang w:eastAsia="zh-CN"/>
        </w:rPr>
        <w:t>fixed HARQ-ACK codebook</w:t>
      </w:r>
      <w:r w:rsidR="00EF3E96">
        <w:rPr>
          <w:rFonts w:eastAsia="宋体" w:hint="eastAsia"/>
          <w:lang w:eastAsia="zh-CN"/>
        </w:rPr>
        <w:t xml:space="preserve"> </w:t>
      </w:r>
      <w:r>
        <w:rPr>
          <w:rFonts w:eastAsia="宋体" w:hint="eastAsia"/>
          <w:lang w:eastAsia="zh-CN"/>
        </w:rPr>
        <w:t xml:space="preserve">can be considered for sPUCCH. </w:t>
      </w:r>
      <w:r w:rsidR="006B52DF">
        <w:rPr>
          <w:rFonts w:eastAsia="宋体" w:hint="eastAsia"/>
          <w:lang w:eastAsia="zh-CN"/>
        </w:rPr>
        <w:t xml:space="preserve">Additionally, </w:t>
      </w:r>
      <w:r>
        <w:rPr>
          <w:rFonts w:eastAsia="宋体" w:hint="eastAsia"/>
          <w:lang w:eastAsia="zh-CN"/>
        </w:rPr>
        <w:t xml:space="preserve">only PUCCH format 4/5 </w:t>
      </w:r>
      <w:r>
        <w:rPr>
          <w:rFonts w:eastAsia="宋体" w:hint="eastAsia"/>
          <w:lang w:eastAsia="zh-CN"/>
        </w:rPr>
        <w:lastRenderedPageBreak/>
        <w:t xml:space="preserve">based sPUCCH format can be used for </w:t>
      </w:r>
      <w:r w:rsidR="00DA3351">
        <w:rPr>
          <w:rFonts w:eastAsia="宋体" w:hint="eastAsia"/>
          <w:lang w:eastAsia="zh-CN"/>
        </w:rPr>
        <w:t>UCI transmission</w:t>
      </w:r>
      <w:r w:rsidR="00687C97" w:rsidRPr="00687C97">
        <w:rPr>
          <w:rFonts w:eastAsia="宋体" w:hint="eastAsia"/>
          <w:lang w:eastAsia="zh-CN"/>
        </w:rPr>
        <w:t xml:space="preserve"> </w:t>
      </w:r>
      <w:r w:rsidR="00687C97">
        <w:rPr>
          <w:rFonts w:eastAsia="宋体" w:hint="eastAsia"/>
          <w:lang w:eastAsia="zh-CN"/>
        </w:rPr>
        <w:t>in a shorten TTI case</w:t>
      </w:r>
      <w:r w:rsidR="00687C97">
        <w:rPr>
          <w:rFonts w:eastAsia="宋体"/>
          <w:lang w:eastAsia="zh-CN"/>
        </w:rPr>
        <w:t>.  A</w:t>
      </w:r>
      <w:r w:rsidR="006B52DF">
        <w:rPr>
          <w:rFonts w:eastAsia="宋体" w:hint="eastAsia"/>
          <w:lang w:eastAsia="zh-CN"/>
        </w:rPr>
        <w:t>ny legacy PUCCH format</w:t>
      </w:r>
      <w:r w:rsidR="00687C97">
        <w:rPr>
          <w:rFonts w:eastAsia="宋体"/>
          <w:lang w:eastAsia="zh-CN"/>
        </w:rPr>
        <w:t>s</w:t>
      </w:r>
      <w:r w:rsidR="006B52DF">
        <w:rPr>
          <w:rFonts w:eastAsia="宋体" w:hint="eastAsia"/>
          <w:lang w:eastAsia="zh-CN"/>
        </w:rPr>
        <w:t xml:space="preserve"> </w:t>
      </w:r>
      <w:proofErr w:type="gramStart"/>
      <w:r w:rsidR="00687C97">
        <w:rPr>
          <w:rFonts w:eastAsia="宋体"/>
          <w:lang w:eastAsia="zh-CN"/>
        </w:rPr>
        <w:t xml:space="preserve">are </w:t>
      </w:r>
      <w:r w:rsidR="006B52DF">
        <w:rPr>
          <w:rFonts w:eastAsia="宋体" w:hint="eastAsia"/>
          <w:lang w:eastAsia="zh-CN"/>
        </w:rPr>
        <w:t xml:space="preserve"> not</w:t>
      </w:r>
      <w:proofErr w:type="gramEnd"/>
      <w:r w:rsidR="006B52DF">
        <w:rPr>
          <w:rFonts w:eastAsia="宋体" w:hint="eastAsia"/>
          <w:lang w:eastAsia="zh-CN"/>
        </w:rPr>
        <w:t xml:space="preserve"> compatible with shorten TTI</w:t>
      </w:r>
      <w:r>
        <w:rPr>
          <w:rFonts w:eastAsia="宋体" w:hint="eastAsia"/>
          <w:lang w:eastAsia="zh-CN"/>
        </w:rPr>
        <w:t>.</w:t>
      </w:r>
      <w:r w:rsidR="00B83658">
        <w:rPr>
          <w:rFonts w:eastAsia="宋体" w:hint="eastAsia"/>
          <w:lang w:eastAsia="zh-CN"/>
        </w:rPr>
        <w:t xml:space="preserve"> </w:t>
      </w:r>
      <w:r w:rsidR="00B83658">
        <w:rPr>
          <w:rFonts w:eastAsia="宋体"/>
          <w:lang w:eastAsia="zh-CN"/>
        </w:rPr>
        <w:t>I</w:t>
      </w:r>
      <w:r w:rsidR="00B83658">
        <w:rPr>
          <w:rFonts w:eastAsia="宋体" w:hint="eastAsia"/>
          <w:lang w:eastAsia="zh-CN"/>
        </w:rPr>
        <w:t xml:space="preserve">f there is only positive SR transmission, PUCCH format 4/5 based sPUCCH can also be used with a </w:t>
      </w:r>
      <w:r w:rsidR="00C35EA4">
        <w:rPr>
          <w:rFonts w:eastAsia="宋体" w:hint="eastAsia"/>
          <w:lang w:eastAsia="zh-CN"/>
        </w:rPr>
        <w:t xml:space="preserve">more </w:t>
      </w:r>
      <w:r w:rsidR="00B83658">
        <w:rPr>
          <w:rFonts w:eastAsia="宋体" w:hint="eastAsia"/>
          <w:lang w:eastAsia="zh-CN"/>
        </w:rPr>
        <w:t xml:space="preserve">suitable channel coding for smaller </w:t>
      </w:r>
      <w:r w:rsidR="00C35EA4">
        <w:rPr>
          <w:rFonts w:eastAsia="宋体" w:hint="eastAsia"/>
          <w:lang w:eastAsia="zh-CN"/>
        </w:rPr>
        <w:t>payloads</w:t>
      </w:r>
      <w:r w:rsidR="00687C97">
        <w:rPr>
          <w:rFonts w:eastAsia="宋体"/>
          <w:lang w:eastAsia="zh-CN"/>
        </w:rPr>
        <w:t>.</w:t>
      </w:r>
      <w:r w:rsidR="00B83658">
        <w:rPr>
          <w:rFonts w:eastAsia="宋体" w:hint="eastAsia"/>
          <w:lang w:eastAsia="zh-CN"/>
        </w:rPr>
        <w:t xml:space="preserve"> </w:t>
      </w:r>
      <w:r w:rsidR="00687C97">
        <w:rPr>
          <w:rFonts w:eastAsia="宋体"/>
          <w:lang w:eastAsia="zh-CN"/>
        </w:rPr>
        <w:t>F</w:t>
      </w:r>
      <w:r w:rsidR="00B83658">
        <w:rPr>
          <w:rFonts w:eastAsia="宋体" w:hint="eastAsia"/>
          <w:lang w:eastAsia="zh-CN"/>
        </w:rPr>
        <w:t>or example</w:t>
      </w:r>
      <w:proofErr w:type="gramStart"/>
      <w:r w:rsidR="00687C97">
        <w:rPr>
          <w:rFonts w:eastAsia="宋体"/>
          <w:lang w:eastAsia="zh-CN"/>
        </w:rPr>
        <w:t>,  the</w:t>
      </w:r>
      <w:proofErr w:type="gramEnd"/>
      <w:r w:rsidR="00B83658">
        <w:rPr>
          <w:rFonts w:eastAsia="宋体" w:hint="eastAsia"/>
          <w:lang w:eastAsia="zh-CN"/>
        </w:rPr>
        <w:t xml:space="preserve"> repetition coding</w:t>
      </w:r>
      <w:r w:rsidR="00687C97">
        <w:rPr>
          <w:rFonts w:eastAsia="宋体"/>
          <w:lang w:eastAsia="zh-CN"/>
        </w:rPr>
        <w:t xml:space="preserve"> or other block code could be used for </w:t>
      </w:r>
      <w:r w:rsidR="00B83658">
        <w:rPr>
          <w:rFonts w:eastAsia="宋体" w:hint="eastAsia"/>
          <w:lang w:eastAsia="zh-CN"/>
        </w:rPr>
        <w:t xml:space="preserve">SR </w:t>
      </w:r>
      <w:r w:rsidR="00687C97">
        <w:rPr>
          <w:rFonts w:eastAsia="宋体"/>
          <w:lang w:eastAsia="zh-CN"/>
        </w:rPr>
        <w:t>channel coding.</w:t>
      </w:r>
      <w:r w:rsidR="00B83658">
        <w:rPr>
          <w:rFonts w:eastAsia="宋体" w:hint="eastAsia"/>
          <w:lang w:eastAsia="zh-CN"/>
        </w:rPr>
        <w:t xml:space="preserve">. </w:t>
      </w:r>
      <w:r w:rsidR="00B83658">
        <w:rPr>
          <w:rFonts w:eastAsia="宋体"/>
          <w:lang w:eastAsia="zh-CN"/>
        </w:rPr>
        <w:t>F</w:t>
      </w:r>
      <w:r w:rsidR="00B83658">
        <w:rPr>
          <w:rFonts w:eastAsia="宋体" w:hint="eastAsia"/>
          <w:lang w:eastAsia="zh-CN"/>
        </w:rPr>
        <w:t xml:space="preserve">or HARQ-ACK and/or P-CSI transmission, repetition coding and RM coding can also be considered if the </w:t>
      </w:r>
      <w:r w:rsidR="001C249B">
        <w:rPr>
          <w:rFonts w:eastAsia="宋体" w:hint="eastAsia"/>
          <w:lang w:eastAsia="zh-CN"/>
        </w:rPr>
        <w:t xml:space="preserve">payloads </w:t>
      </w:r>
      <w:r w:rsidR="00687C97">
        <w:rPr>
          <w:rFonts w:eastAsia="宋体"/>
          <w:lang w:eastAsia="zh-CN"/>
        </w:rPr>
        <w:t>are</w:t>
      </w:r>
      <w:r w:rsidR="00B83658">
        <w:rPr>
          <w:rFonts w:eastAsia="宋体" w:hint="eastAsia"/>
          <w:lang w:eastAsia="zh-CN"/>
        </w:rPr>
        <w:t xml:space="preserve"> small.</w:t>
      </w:r>
    </w:p>
    <w:p w:rsidR="00B83658" w:rsidRDefault="00B83658" w:rsidP="00B83658">
      <w:pPr>
        <w:pStyle w:val="a0"/>
        <w:rPr>
          <w:rFonts w:eastAsia="宋体" w:hint="eastAsia"/>
          <w:b/>
          <w:i/>
          <w:lang w:eastAsia="zh-CN"/>
        </w:rPr>
      </w:pPr>
      <w:r w:rsidRPr="00DA3351">
        <w:rPr>
          <w:rFonts w:eastAsia="宋体" w:hint="eastAsia"/>
          <w:b/>
          <w:i/>
          <w:lang w:eastAsia="zh-CN"/>
        </w:rPr>
        <w:t>Propos</w:t>
      </w:r>
      <w:r>
        <w:rPr>
          <w:rFonts w:eastAsia="宋体" w:hint="eastAsia"/>
          <w:b/>
          <w:i/>
          <w:lang w:eastAsia="zh-CN"/>
        </w:rPr>
        <w:t>al 2</w:t>
      </w:r>
      <w:r w:rsidRPr="00DA3351">
        <w:rPr>
          <w:rFonts w:eastAsia="宋体" w:hint="eastAsia"/>
          <w:b/>
          <w:i/>
          <w:lang w:eastAsia="zh-CN"/>
        </w:rPr>
        <w:t xml:space="preserve">: </w:t>
      </w:r>
      <w:r w:rsidR="00A745C9">
        <w:rPr>
          <w:rFonts w:eastAsia="宋体" w:hint="eastAsia"/>
          <w:b/>
          <w:i/>
          <w:lang w:eastAsia="zh-CN"/>
        </w:rPr>
        <w:t xml:space="preserve">Single </w:t>
      </w:r>
      <w:r w:rsidR="00A745C9">
        <w:rPr>
          <w:rFonts w:eastAsia="宋体"/>
          <w:b/>
          <w:i/>
          <w:lang w:eastAsia="zh-CN"/>
        </w:rPr>
        <w:t>type</w:t>
      </w:r>
      <w:r w:rsidR="00A745C9">
        <w:rPr>
          <w:rFonts w:eastAsia="宋体" w:hint="eastAsia"/>
          <w:b/>
          <w:i/>
          <w:lang w:eastAsia="zh-CN"/>
        </w:rPr>
        <w:t xml:space="preserve"> UCI </w:t>
      </w:r>
      <w:r w:rsidR="00A745C9">
        <w:rPr>
          <w:rFonts w:eastAsia="宋体"/>
          <w:b/>
          <w:i/>
          <w:lang w:eastAsia="zh-CN"/>
        </w:rPr>
        <w:t>transmission</w:t>
      </w:r>
      <w:r w:rsidR="00A745C9">
        <w:rPr>
          <w:rFonts w:eastAsia="宋体" w:hint="eastAsia"/>
          <w:b/>
          <w:i/>
          <w:lang w:eastAsia="zh-CN"/>
        </w:rPr>
        <w:t xml:space="preserve"> and </w:t>
      </w:r>
      <w:r w:rsidRPr="00B83658">
        <w:rPr>
          <w:rFonts w:eastAsia="宋体"/>
          <w:b/>
          <w:i/>
          <w:lang w:eastAsia="zh-CN"/>
        </w:rPr>
        <w:t xml:space="preserve">UCI </w:t>
      </w:r>
      <w:r w:rsidR="00A745C9">
        <w:rPr>
          <w:rFonts w:eastAsia="宋体" w:hint="eastAsia"/>
          <w:b/>
          <w:i/>
          <w:lang w:eastAsia="zh-CN"/>
        </w:rPr>
        <w:t xml:space="preserve">combination similar as PUCCH format 4/5 </w:t>
      </w:r>
      <w:r w:rsidR="00A72F85">
        <w:rPr>
          <w:rFonts w:eastAsia="宋体" w:hint="eastAsia"/>
          <w:b/>
          <w:i/>
          <w:lang w:eastAsia="zh-CN"/>
        </w:rPr>
        <w:t xml:space="preserve">should </w:t>
      </w:r>
      <w:r w:rsidR="00A745C9">
        <w:rPr>
          <w:rFonts w:eastAsia="宋体" w:hint="eastAsia"/>
          <w:b/>
          <w:i/>
          <w:lang w:eastAsia="zh-CN"/>
        </w:rPr>
        <w:t xml:space="preserve">be supported on </w:t>
      </w:r>
      <w:r w:rsidR="001A16D1" w:rsidRPr="00B83658">
        <w:rPr>
          <w:rFonts w:eastAsia="宋体"/>
          <w:b/>
          <w:i/>
          <w:lang w:eastAsia="zh-CN"/>
        </w:rPr>
        <w:t>PUCCH format 4/5 based</w:t>
      </w:r>
      <w:r w:rsidR="001A16D1">
        <w:rPr>
          <w:rFonts w:eastAsia="宋体" w:hint="eastAsia"/>
          <w:b/>
          <w:i/>
          <w:lang w:eastAsia="zh-CN"/>
        </w:rPr>
        <w:t xml:space="preserve"> </w:t>
      </w:r>
      <w:r w:rsidR="00A745C9">
        <w:rPr>
          <w:rFonts w:eastAsia="宋体" w:hint="eastAsia"/>
          <w:b/>
          <w:i/>
          <w:lang w:eastAsia="zh-CN"/>
        </w:rPr>
        <w:t>sPUCCH</w:t>
      </w:r>
      <w:r w:rsidRPr="00B83658">
        <w:rPr>
          <w:rFonts w:eastAsia="宋体"/>
          <w:b/>
          <w:i/>
          <w:lang w:eastAsia="zh-CN"/>
        </w:rPr>
        <w:t xml:space="preserve"> for shortened TTI</w:t>
      </w:r>
      <w:r w:rsidRPr="00DA3351">
        <w:rPr>
          <w:rFonts w:eastAsia="宋体" w:hint="eastAsia"/>
          <w:b/>
          <w:i/>
          <w:lang w:eastAsia="zh-CN"/>
        </w:rPr>
        <w:t>.</w:t>
      </w:r>
    </w:p>
    <w:p w:rsidR="00B83658" w:rsidRDefault="00B83658" w:rsidP="00B83658">
      <w:pPr>
        <w:pStyle w:val="a0"/>
        <w:rPr>
          <w:rFonts w:eastAsia="宋体" w:hint="eastAsia"/>
          <w:b/>
          <w:i/>
          <w:lang w:eastAsia="zh-CN"/>
        </w:rPr>
      </w:pPr>
      <w:r w:rsidRPr="00DA3351">
        <w:rPr>
          <w:rFonts w:eastAsia="宋体" w:hint="eastAsia"/>
          <w:b/>
          <w:i/>
          <w:lang w:eastAsia="zh-CN"/>
        </w:rPr>
        <w:t>Propos</w:t>
      </w:r>
      <w:r>
        <w:rPr>
          <w:rFonts w:eastAsia="宋体" w:hint="eastAsia"/>
          <w:b/>
          <w:i/>
          <w:lang w:eastAsia="zh-CN"/>
        </w:rPr>
        <w:t xml:space="preserve">al </w:t>
      </w:r>
      <w:r w:rsidR="001A16D1">
        <w:rPr>
          <w:rFonts w:eastAsia="宋体" w:hint="eastAsia"/>
          <w:b/>
          <w:i/>
          <w:lang w:eastAsia="zh-CN"/>
        </w:rPr>
        <w:t>3</w:t>
      </w:r>
      <w:r w:rsidRPr="00DA3351">
        <w:rPr>
          <w:rFonts w:eastAsia="宋体" w:hint="eastAsia"/>
          <w:b/>
          <w:i/>
          <w:lang w:eastAsia="zh-CN"/>
        </w:rPr>
        <w:t xml:space="preserve">: </w:t>
      </w:r>
      <w:r>
        <w:rPr>
          <w:rFonts w:eastAsia="宋体" w:hint="eastAsia"/>
          <w:b/>
          <w:i/>
          <w:lang w:eastAsia="zh-CN"/>
        </w:rPr>
        <w:t>O</w:t>
      </w:r>
      <w:r w:rsidRPr="00B83658">
        <w:rPr>
          <w:rFonts w:eastAsia="宋体"/>
          <w:b/>
          <w:i/>
          <w:lang w:eastAsia="zh-CN"/>
        </w:rPr>
        <w:t xml:space="preserve">nly PUCCH format 4/5 based sPUCCH format </w:t>
      </w:r>
      <w:r w:rsidR="00A72F85">
        <w:rPr>
          <w:rFonts w:eastAsia="宋体" w:hint="eastAsia"/>
          <w:b/>
          <w:i/>
          <w:lang w:eastAsia="zh-CN"/>
        </w:rPr>
        <w:t xml:space="preserve">should </w:t>
      </w:r>
      <w:r w:rsidR="001A16D1">
        <w:rPr>
          <w:rFonts w:eastAsia="宋体" w:hint="eastAsia"/>
          <w:b/>
          <w:i/>
          <w:lang w:eastAsia="zh-CN"/>
        </w:rPr>
        <w:t xml:space="preserve">be </w:t>
      </w:r>
      <w:r w:rsidR="00A72F85">
        <w:rPr>
          <w:rFonts w:eastAsia="宋体" w:hint="eastAsia"/>
          <w:b/>
          <w:i/>
          <w:lang w:eastAsia="zh-CN"/>
        </w:rPr>
        <w:t>used</w:t>
      </w:r>
      <w:r w:rsidR="00A72F85" w:rsidRPr="00B83658">
        <w:rPr>
          <w:rFonts w:eastAsia="宋体"/>
          <w:b/>
          <w:i/>
          <w:lang w:eastAsia="zh-CN"/>
        </w:rPr>
        <w:t xml:space="preserve"> </w:t>
      </w:r>
      <w:r w:rsidRPr="00B83658">
        <w:rPr>
          <w:rFonts w:eastAsia="宋体"/>
          <w:b/>
          <w:i/>
          <w:lang w:eastAsia="zh-CN"/>
        </w:rPr>
        <w:t xml:space="preserve">for </w:t>
      </w:r>
      <w:r w:rsidR="00A72F85">
        <w:rPr>
          <w:rFonts w:eastAsia="宋体" w:hint="eastAsia"/>
          <w:b/>
          <w:i/>
          <w:lang w:eastAsia="zh-CN"/>
        </w:rPr>
        <w:t xml:space="preserve">UCI transmissions in </w:t>
      </w:r>
      <w:r w:rsidRPr="00B83658">
        <w:rPr>
          <w:rFonts w:eastAsia="宋体"/>
          <w:b/>
          <w:i/>
          <w:lang w:eastAsia="zh-CN"/>
        </w:rPr>
        <w:t>shortened TTI</w:t>
      </w:r>
      <w:r w:rsidRPr="00DA3351">
        <w:rPr>
          <w:rFonts w:eastAsia="宋体" w:hint="eastAsia"/>
          <w:b/>
          <w:i/>
          <w:lang w:eastAsia="zh-CN"/>
        </w:rPr>
        <w:t xml:space="preserve">. </w:t>
      </w:r>
    </w:p>
    <w:p w:rsidR="00B83658" w:rsidRPr="00DA3351" w:rsidRDefault="001A16D1" w:rsidP="00B83658">
      <w:pPr>
        <w:pStyle w:val="a0"/>
        <w:rPr>
          <w:rFonts w:eastAsia="宋体" w:hint="eastAsia"/>
          <w:b/>
          <w:i/>
          <w:lang w:eastAsia="zh-CN"/>
        </w:rPr>
      </w:pPr>
      <w:r>
        <w:rPr>
          <w:rFonts w:eastAsia="宋体" w:hint="eastAsia"/>
          <w:b/>
          <w:i/>
          <w:lang w:eastAsia="zh-CN"/>
        </w:rPr>
        <w:t>Proposal 4</w:t>
      </w:r>
      <w:r w:rsidR="00B83658">
        <w:rPr>
          <w:rFonts w:eastAsia="宋体" w:hint="eastAsia"/>
          <w:b/>
          <w:i/>
          <w:lang w:eastAsia="zh-CN"/>
        </w:rPr>
        <w:t>: Repetition coding and RM coding can be considered</w:t>
      </w:r>
      <w:r w:rsidR="00687C97">
        <w:rPr>
          <w:rFonts w:eastAsia="宋体"/>
          <w:b/>
          <w:i/>
          <w:lang w:eastAsia="zh-CN"/>
        </w:rPr>
        <w:t xml:space="preserve"> in addition to TBC</w:t>
      </w:r>
      <w:r w:rsidR="00285EDA">
        <w:rPr>
          <w:rFonts w:eastAsia="宋体"/>
          <w:b/>
          <w:i/>
          <w:lang w:eastAsia="zh-CN"/>
        </w:rPr>
        <w:t>C</w:t>
      </w:r>
      <w:r w:rsidR="00B83658">
        <w:rPr>
          <w:rFonts w:eastAsia="宋体" w:hint="eastAsia"/>
          <w:b/>
          <w:i/>
          <w:lang w:eastAsia="zh-CN"/>
        </w:rPr>
        <w:t xml:space="preserve"> for </w:t>
      </w:r>
      <w:r w:rsidRPr="00B83658">
        <w:rPr>
          <w:rFonts w:eastAsia="宋体"/>
          <w:b/>
          <w:i/>
          <w:lang w:eastAsia="zh-CN"/>
        </w:rPr>
        <w:t>PUCCH format 4/5 based</w:t>
      </w:r>
      <w:r>
        <w:rPr>
          <w:rFonts w:eastAsia="宋体" w:hint="eastAsia"/>
          <w:b/>
          <w:i/>
          <w:lang w:eastAsia="zh-CN"/>
        </w:rPr>
        <w:t xml:space="preserve"> </w:t>
      </w:r>
      <w:r w:rsidR="00B83658">
        <w:rPr>
          <w:rFonts w:eastAsia="宋体" w:hint="eastAsia"/>
          <w:b/>
          <w:i/>
          <w:lang w:eastAsia="zh-CN"/>
        </w:rPr>
        <w:t xml:space="preserve">sPUCCH </w:t>
      </w:r>
      <w:r w:rsidR="00687C97">
        <w:rPr>
          <w:rFonts w:eastAsia="宋体"/>
          <w:b/>
          <w:i/>
          <w:lang w:eastAsia="zh-CN"/>
        </w:rPr>
        <w:t xml:space="preserve">with </w:t>
      </w:r>
      <w:r w:rsidR="00B83658">
        <w:rPr>
          <w:rFonts w:eastAsia="宋体" w:hint="eastAsia"/>
          <w:b/>
          <w:i/>
          <w:lang w:eastAsia="zh-CN"/>
        </w:rPr>
        <w:t>small payload</w:t>
      </w:r>
      <w:r w:rsidR="000640FD">
        <w:rPr>
          <w:rFonts w:eastAsia="宋体" w:hint="eastAsia"/>
          <w:b/>
          <w:i/>
          <w:lang w:eastAsia="zh-CN"/>
        </w:rPr>
        <w:t>s</w:t>
      </w:r>
      <w:r w:rsidR="00B83658">
        <w:rPr>
          <w:rFonts w:eastAsia="宋体" w:hint="eastAsia"/>
          <w:b/>
          <w:i/>
          <w:lang w:eastAsia="zh-CN"/>
        </w:rPr>
        <w:t>.</w:t>
      </w:r>
    </w:p>
    <w:p w:rsidR="001E27BF" w:rsidRDefault="001E27BF" w:rsidP="00A174FA">
      <w:pPr>
        <w:pStyle w:val="a0"/>
        <w:rPr>
          <w:rFonts w:eastAsia="宋体" w:hint="eastAsia"/>
          <w:lang w:eastAsia="zh-CN"/>
        </w:rPr>
      </w:pPr>
    </w:p>
    <w:p w:rsidR="00CE1FA9" w:rsidRDefault="00FD0869" w:rsidP="00A174FA">
      <w:pPr>
        <w:pStyle w:val="a0"/>
        <w:rPr>
          <w:rFonts w:eastAsia="宋体" w:hint="eastAsia"/>
          <w:lang w:eastAsia="zh-CN"/>
        </w:rPr>
      </w:pPr>
      <w:r>
        <w:rPr>
          <w:rFonts w:eastAsia="宋体"/>
          <w:lang w:eastAsia="zh-CN"/>
        </w:rPr>
        <w:t>S</w:t>
      </w:r>
      <w:r>
        <w:rPr>
          <w:rFonts w:eastAsia="宋体" w:hint="eastAsia"/>
          <w:lang w:eastAsia="zh-CN"/>
        </w:rPr>
        <w:t xml:space="preserve">imilar </w:t>
      </w:r>
      <w:r w:rsidR="006D2B70">
        <w:rPr>
          <w:rFonts w:eastAsia="宋体"/>
          <w:lang w:eastAsia="zh-CN"/>
        </w:rPr>
        <w:t>to</w:t>
      </w:r>
      <w:r>
        <w:rPr>
          <w:rFonts w:eastAsia="宋体" w:hint="eastAsia"/>
          <w:lang w:eastAsia="zh-CN"/>
        </w:rPr>
        <w:t xml:space="preserve"> PUCCH format 4/5, </w:t>
      </w:r>
      <w:r w:rsidR="006D2B70">
        <w:rPr>
          <w:rFonts w:eastAsia="宋体"/>
          <w:lang w:eastAsia="zh-CN"/>
        </w:rPr>
        <w:t>the</w:t>
      </w:r>
      <w:r w:rsidR="00B85175">
        <w:rPr>
          <w:rFonts w:eastAsia="宋体" w:hint="eastAsia"/>
          <w:lang w:eastAsia="zh-CN"/>
        </w:rPr>
        <w:t xml:space="preserve"> coding rate with a predefined set </w:t>
      </w:r>
      <w:proofErr w:type="gramStart"/>
      <w:r w:rsidR="00B85175">
        <w:rPr>
          <w:rFonts w:eastAsia="宋体" w:hint="eastAsia"/>
          <w:lang w:eastAsia="zh-CN"/>
        </w:rPr>
        <w:t>of  coding</w:t>
      </w:r>
      <w:proofErr w:type="gramEnd"/>
      <w:r w:rsidR="00B85175">
        <w:rPr>
          <w:rFonts w:eastAsia="宋体" w:hint="eastAsia"/>
          <w:lang w:eastAsia="zh-CN"/>
        </w:rPr>
        <w:t xml:space="preserve"> rates can be </w:t>
      </w:r>
      <w:r w:rsidR="006D2B70">
        <w:rPr>
          <w:rFonts w:eastAsia="宋体"/>
          <w:lang w:eastAsia="zh-CN"/>
        </w:rPr>
        <w:t xml:space="preserve">UE-specifically </w:t>
      </w:r>
      <w:r w:rsidR="00B85175">
        <w:rPr>
          <w:rFonts w:eastAsia="宋体" w:hint="eastAsia"/>
          <w:lang w:eastAsia="zh-CN"/>
        </w:rPr>
        <w:t xml:space="preserve">configured for sPUCCH by higher layer </w:t>
      </w:r>
      <w:r w:rsidR="00B85175">
        <w:rPr>
          <w:rFonts w:eastAsia="宋体"/>
          <w:lang w:eastAsia="zh-CN"/>
        </w:rPr>
        <w:t>signaling</w:t>
      </w:r>
      <w:r w:rsidR="00B85175">
        <w:rPr>
          <w:rFonts w:eastAsia="宋体" w:hint="eastAsia"/>
          <w:lang w:eastAsia="zh-CN"/>
        </w:rPr>
        <w:t xml:space="preserve">. </w:t>
      </w:r>
      <w:r w:rsidR="00CE1FA9">
        <w:rPr>
          <w:rFonts w:eastAsia="宋体" w:hint="eastAsia"/>
          <w:lang w:eastAsia="zh-CN"/>
        </w:rPr>
        <w:t xml:space="preserve">  </w:t>
      </w:r>
      <w:r w:rsidR="00CD6A88">
        <w:rPr>
          <w:rFonts w:eastAsia="宋体"/>
          <w:lang w:eastAsia="zh-CN"/>
        </w:rPr>
        <w:t xml:space="preserve">The </w:t>
      </w:r>
      <w:r w:rsidR="0018183E">
        <w:rPr>
          <w:rFonts w:eastAsia="宋体" w:hint="eastAsia"/>
          <w:lang w:eastAsia="zh-CN"/>
        </w:rPr>
        <w:t xml:space="preserve">frequency </w:t>
      </w:r>
      <w:r w:rsidR="00CE1FA9">
        <w:rPr>
          <w:rFonts w:eastAsia="宋体" w:hint="eastAsia"/>
          <w:lang w:eastAsia="zh-CN"/>
        </w:rPr>
        <w:t xml:space="preserve">resource </w:t>
      </w:r>
      <w:r w:rsidR="00CD6A88">
        <w:rPr>
          <w:rFonts w:eastAsia="宋体"/>
          <w:lang w:eastAsia="zh-CN"/>
        </w:rPr>
        <w:t xml:space="preserve">of sPUCCH can be </w:t>
      </w:r>
      <w:proofErr w:type="gramStart"/>
      <w:r w:rsidR="00CD6A88">
        <w:rPr>
          <w:rFonts w:eastAsia="宋体"/>
          <w:lang w:eastAsia="zh-CN"/>
        </w:rPr>
        <w:t>indicated  with</w:t>
      </w:r>
      <w:proofErr w:type="gramEnd"/>
      <w:r w:rsidR="00CD6A88">
        <w:rPr>
          <w:rFonts w:eastAsia="宋体"/>
          <w:lang w:eastAsia="zh-CN"/>
        </w:rPr>
        <w:t xml:space="preserve"> two alternatives </w:t>
      </w:r>
      <w:r w:rsidR="00CE1FA9">
        <w:rPr>
          <w:rFonts w:eastAsia="宋体" w:hint="eastAsia"/>
          <w:lang w:eastAsia="zh-CN"/>
        </w:rPr>
        <w:t>as follows:</w:t>
      </w:r>
    </w:p>
    <w:p w:rsidR="0018183E" w:rsidRDefault="0018183E" w:rsidP="00BF0849">
      <w:pPr>
        <w:pStyle w:val="a0"/>
        <w:numPr>
          <w:ilvl w:val="0"/>
          <w:numId w:val="12"/>
        </w:numPr>
        <w:rPr>
          <w:rFonts w:eastAsia="宋体" w:hint="eastAsia"/>
          <w:lang w:eastAsia="zh-CN"/>
        </w:rPr>
      </w:pPr>
      <w:r>
        <w:rPr>
          <w:rFonts w:eastAsia="宋体" w:hint="eastAsia"/>
          <w:lang w:eastAsia="zh-CN"/>
        </w:rPr>
        <w:t xml:space="preserve">Alt 1: The frequency resources with different resource sizes can be configured for sPUCCH per-UE by higher layer </w:t>
      </w:r>
      <w:r>
        <w:rPr>
          <w:rFonts w:eastAsia="宋体"/>
          <w:lang w:eastAsia="zh-CN"/>
        </w:rPr>
        <w:t>signaling</w:t>
      </w:r>
    </w:p>
    <w:p w:rsidR="0018183E" w:rsidRDefault="0018183E" w:rsidP="00BF0849">
      <w:pPr>
        <w:pStyle w:val="a0"/>
        <w:numPr>
          <w:ilvl w:val="0"/>
          <w:numId w:val="12"/>
        </w:numPr>
        <w:rPr>
          <w:rFonts w:eastAsia="宋体" w:hint="eastAsia"/>
          <w:lang w:eastAsia="zh-CN"/>
        </w:rPr>
      </w:pPr>
      <w:r>
        <w:rPr>
          <w:rFonts w:eastAsia="宋体" w:hint="eastAsia"/>
          <w:lang w:eastAsia="zh-CN"/>
        </w:rPr>
        <w:t xml:space="preserve">Alt 2: A set of frequency resources with different resource sizes can be configured for sPUCCH per-UE by higher layer </w:t>
      </w:r>
      <w:r>
        <w:rPr>
          <w:rFonts w:eastAsia="宋体"/>
          <w:lang w:eastAsia="zh-CN"/>
        </w:rPr>
        <w:t>signaling</w:t>
      </w:r>
      <w:r>
        <w:rPr>
          <w:rFonts w:eastAsia="宋体" w:hint="eastAsia"/>
          <w:lang w:eastAsia="zh-CN"/>
        </w:rPr>
        <w:t>, and one of the frequency resources can be indicated in the DL grant.</w:t>
      </w:r>
    </w:p>
    <w:p w:rsidR="0090034B" w:rsidRPr="0090034B" w:rsidRDefault="000034AA" w:rsidP="0018183E">
      <w:pPr>
        <w:pStyle w:val="a0"/>
        <w:rPr>
          <w:rFonts w:eastAsia="宋体" w:hint="eastAsia"/>
          <w:lang w:eastAsia="zh-CN"/>
        </w:rPr>
      </w:pPr>
      <w:r>
        <w:rPr>
          <w:rFonts w:eastAsia="宋体"/>
          <w:iCs/>
          <w:lang w:eastAsia="zh-CN"/>
        </w:rPr>
        <w:t>W</w:t>
      </w:r>
      <w:r>
        <w:rPr>
          <w:rFonts w:eastAsia="宋体" w:hint="eastAsia"/>
          <w:iCs/>
          <w:lang w:eastAsia="zh-CN"/>
        </w:rPr>
        <w:t xml:space="preserve">hen </w:t>
      </w:r>
      <w:r w:rsidRPr="000034AA">
        <w:rPr>
          <w:rFonts w:eastAsia="宋体"/>
          <w:iCs/>
          <w:lang w:eastAsia="zh-CN"/>
        </w:rPr>
        <w:t>PUCCH format 4/5 based sPUCCH</w:t>
      </w:r>
      <w:r>
        <w:rPr>
          <w:rFonts w:eastAsia="宋体" w:hint="eastAsia"/>
          <w:iCs/>
          <w:lang w:eastAsia="zh-CN"/>
        </w:rPr>
        <w:t xml:space="preserve"> is used for P-CSI or SR transmission, Alt 1 </w:t>
      </w:r>
      <w:r w:rsidR="00141ED9">
        <w:rPr>
          <w:rFonts w:eastAsia="宋体" w:hint="eastAsia"/>
          <w:iCs/>
          <w:lang w:eastAsia="zh-CN"/>
        </w:rPr>
        <w:t xml:space="preserve">can </w:t>
      </w:r>
      <w:r>
        <w:rPr>
          <w:rFonts w:eastAsia="宋体" w:hint="eastAsia"/>
          <w:iCs/>
          <w:lang w:eastAsia="zh-CN"/>
        </w:rPr>
        <w:t xml:space="preserve">be used and more than one frequency resources can be configured for P-CSI transmission so as to support different P-CSI payload sizes. When </w:t>
      </w:r>
      <w:r w:rsidRPr="000034AA">
        <w:rPr>
          <w:rFonts w:eastAsia="宋体"/>
          <w:iCs/>
          <w:lang w:eastAsia="zh-CN"/>
        </w:rPr>
        <w:t>PUCCH format 4/5 based sPUCCH</w:t>
      </w:r>
      <w:r>
        <w:rPr>
          <w:rFonts w:eastAsia="宋体" w:hint="eastAsia"/>
          <w:iCs/>
          <w:lang w:eastAsia="zh-CN"/>
        </w:rPr>
        <w:t xml:space="preserve"> is used for at least HARQ-ACK transmission, Alt 2 </w:t>
      </w:r>
      <w:r w:rsidR="00141ED9">
        <w:rPr>
          <w:rFonts w:eastAsia="宋体" w:hint="eastAsia"/>
          <w:iCs/>
          <w:lang w:eastAsia="zh-CN"/>
        </w:rPr>
        <w:t xml:space="preserve">can </w:t>
      </w:r>
      <w:r>
        <w:rPr>
          <w:rFonts w:eastAsia="宋体" w:hint="eastAsia"/>
          <w:iCs/>
          <w:lang w:eastAsia="zh-CN"/>
        </w:rPr>
        <w:t xml:space="preserve">be used </w:t>
      </w:r>
      <w:r>
        <w:rPr>
          <w:rFonts w:eastAsia="宋体" w:hint="eastAsia"/>
          <w:lang w:eastAsia="zh-CN"/>
        </w:rPr>
        <w:t>so as to adjust the sPUCCH capacity to support different payload sizes.</w:t>
      </w:r>
      <w:r w:rsidR="002571FF">
        <w:rPr>
          <w:rFonts w:eastAsia="宋体" w:hint="eastAsia"/>
          <w:lang w:eastAsia="zh-CN"/>
        </w:rPr>
        <w:t xml:space="preserve"> </w:t>
      </w:r>
    </w:p>
    <w:p w:rsidR="0018183E" w:rsidRDefault="0018183E" w:rsidP="0018183E">
      <w:pPr>
        <w:pStyle w:val="a0"/>
        <w:rPr>
          <w:rFonts w:eastAsia="宋体" w:hint="eastAsia"/>
          <w:lang w:eastAsia="zh-CN"/>
        </w:rPr>
      </w:pPr>
      <w:r>
        <w:rPr>
          <w:rFonts w:eastAsia="宋体"/>
          <w:iCs/>
          <w:lang w:eastAsia="zh-CN"/>
        </w:rPr>
        <w:t>F</w:t>
      </w:r>
      <w:r>
        <w:rPr>
          <w:rFonts w:eastAsia="宋体" w:hint="eastAsia"/>
          <w:iCs/>
          <w:lang w:eastAsia="zh-CN"/>
        </w:rPr>
        <w:t xml:space="preserve">or time-domain </w:t>
      </w:r>
      <w:r>
        <w:rPr>
          <w:rFonts w:eastAsia="宋体"/>
          <w:iCs/>
          <w:lang w:eastAsia="zh-CN"/>
        </w:rPr>
        <w:t>resource</w:t>
      </w:r>
      <w:r>
        <w:rPr>
          <w:rFonts w:eastAsia="宋体" w:hint="eastAsia"/>
          <w:iCs/>
          <w:lang w:eastAsia="zh-CN"/>
        </w:rPr>
        <w:t xml:space="preserve"> of sPUCCH, there are </w:t>
      </w:r>
      <w:r w:rsidRPr="00C4747B">
        <w:rPr>
          <w:rFonts w:eastAsia="宋体"/>
          <w:iCs/>
          <w:lang w:eastAsia="zh-CN"/>
        </w:rPr>
        <w:t>several</w:t>
      </w:r>
      <w:r>
        <w:rPr>
          <w:rFonts w:eastAsia="宋体" w:hint="eastAsia"/>
          <w:iCs/>
          <w:lang w:eastAsia="zh-CN"/>
        </w:rPr>
        <w:t xml:space="preserve"> options to design t</w:t>
      </w:r>
      <w:r>
        <w:rPr>
          <w:rFonts w:eastAsia="宋体" w:hint="eastAsia"/>
          <w:lang w:eastAsia="zh-CN"/>
        </w:rPr>
        <w:t>he TTI length of sPUCCH as follows:</w:t>
      </w:r>
    </w:p>
    <w:p w:rsidR="0018183E" w:rsidRPr="0018183E" w:rsidRDefault="0018183E" w:rsidP="0018183E">
      <w:pPr>
        <w:pStyle w:val="a0"/>
        <w:numPr>
          <w:ilvl w:val="0"/>
          <w:numId w:val="12"/>
        </w:numPr>
        <w:rPr>
          <w:rFonts w:hint="eastAsia"/>
          <w:lang w:eastAsia="zh-CN"/>
        </w:rPr>
      </w:pPr>
      <w:r w:rsidRPr="0018183E">
        <w:rPr>
          <w:lang w:eastAsia="zh-CN"/>
        </w:rPr>
        <w:t>O</w:t>
      </w:r>
      <w:r w:rsidRPr="0018183E">
        <w:rPr>
          <w:rFonts w:hint="eastAsia"/>
          <w:lang w:eastAsia="zh-CN"/>
        </w:rPr>
        <w:t xml:space="preserve">ption 1: </w:t>
      </w:r>
      <w:r w:rsidRPr="0018183E">
        <w:rPr>
          <w:rFonts w:hint="eastAsia"/>
          <w:iCs/>
          <w:lang w:eastAsia="zh-CN"/>
        </w:rPr>
        <w:t>T</w:t>
      </w:r>
      <w:r w:rsidRPr="0018183E">
        <w:rPr>
          <w:rFonts w:hint="eastAsia"/>
          <w:lang w:eastAsia="zh-CN"/>
        </w:rPr>
        <w:t>he TTI length of sPUCCH can be a fixed value</w:t>
      </w:r>
      <w:r w:rsidRPr="0018183E">
        <w:rPr>
          <w:rFonts w:hint="eastAsia"/>
          <w:iCs/>
          <w:lang w:eastAsia="zh-CN"/>
        </w:rPr>
        <w:t xml:space="preserve"> </w:t>
      </w:r>
      <w:r>
        <w:rPr>
          <w:rFonts w:eastAsia="宋体" w:hint="eastAsia"/>
          <w:iCs/>
          <w:lang w:eastAsia="zh-CN"/>
        </w:rPr>
        <w:t>predefined in specification</w:t>
      </w:r>
    </w:p>
    <w:p w:rsidR="0018183E" w:rsidRPr="0018183E" w:rsidRDefault="0018183E" w:rsidP="0018183E">
      <w:pPr>
        <w:pStyle w:val="a0"/>
        <w:numPr>
          <w:ilvl w:val="0"/>
          <w:numId w:val="12"/>
        </w:numPr>
        <w:rPr>
          <w:rFonts w:hint="eastAsia"/>
          <w:lang w:eastAsia="zh-CN"/>
        </w:rPr>
      </w:pPr>
      <w:r w:rsidRPr="0018183E">
        <w:rPr>
          <w:lang w:eastAsia="zh-CN"/>
        </w:rPr>
        <w:t>O</w:t>
      </w:r>
      <w:r w:rsidRPr="0018183E">
        <w:rPr>
          <w:rFonts w:hint="eastAsia"/>
          <w:lang w:eastAsia="zh-CN"/>
        </w:rPr>
        <w:t xml:space="preserve">ption 2: </w:t>
      </w:r>
      <w:r w:rsidRPr="0018183E">
        <w:rPr>
          <w:rFonts w:hint="eastAsia"/>
          <w:iCs/>
          <w:lang w:eastAsia="zh-CN"/>
        </w:rPr>
        <w:t>T</w:t>
      </w:r>
      <w:r w:rsidRPr="0018183E">
        <w:rPr>
          <w:rFonts w:hint="eastAsia"/>
          <w:lang w:eastAsia="zh-CN"/>
        </w:rPr>
        <w:t>he TTI length of sPUCCH can be configured by high layer signaling</w:t>
      </w:r>
    </w:p>
    <w:p w:rsidR="0018183E" w:rsidRDefault="0018183E" w:rsidP="0018183E">
      <w:pPr>
        <w:pStyle w:val="a0"/>
        <w:numPr>
          <w:ilvl w:val="0"/>
          <w:numId w:val="12"/>
        </w:numPr>
        <w:rPr>
          <w:rFonts w:eastAsia="宋体" w:hint="eastAsia"/>
          <w:lang w:eastAsia="zh-CN"/>
        </w:rPr>
      </w:pPr>
      <w:r w:rsidRPr="0018183E">
        <w:rPr>
          <w:rFonts w:eastAsia="宋体"/>
          <w:lang w:val="en-GB" w:eastAsia="zh-CN"/>
        </w:rPr>
        <w:t>O</w:t>
      </w:r>
      <w:r w:rsidRPr="0018183E">
        <w:rPr>
          <w:rFonts w:eastAsia="宋体" w:hint="eastAsia"/>
          <w:lang w:val="en-GB" w:eastAsia="zh-CN"/>
        </w:rPr>
        <w:t xml:space="preserve">ption 3: </w:t>
      </w:r>
      <w:r w:rsidRPr="0018183E">
        <w:rPr>
          <w:rFonts w:eastAsia="宋体" w:hint="eastAsia"/>
          <w:iCs/>
          <w:lang w:val="en-GB" w:eastAsia="zh-CN"/>
        </w:rPr>
        <w:t>T</w:t>
      </w:r>
      <w:r w:rsidRPr="0018183E">
        <w:rPr>
          <w:rFonts w:eastAsia="宋体" w:hint="eastAsia"/>
          <w:lang w:val="en-GB" w:eastAsia="zh-CN"/>
        </w:rPr>
        <w:t>he TTI length of sPUCCH can be indicated in DL grant</w:t>
      </w:r>
    </w:p>
    <w:p w:rsidR="007A0B06" w:rsidRDefault="000034AA" w:rsidP="0018183E">
      <w:pPr>
        <w:pStyle w:val="a0"/>
        <w:rPr>
          <w:rFonts w:eastAsia="宋体" w:hint="eastAsia"/>
          <w:lang w:eastAsia="zh-CN"/>
        </w:rPr>
      </w:pPr>
      <w:r>
        <w:rPr>
          <w:rFonts w:eastAsia="宋体"/>
          <w:lang w:eastAsia="zh-CN"/>
        </w:rPr>
        <w:t>O</w:t>
      </w:r>
      <w:r>
        <w:rPr>
          <w:rFonts w:eastAsia="宋体" w:hint="eastAsia"/>
          <w:lang w:eastAsia="zh-CN"/>
        </w:rPr>
        <w:t xml:space="preserve">ption 1 is simple but with less flexibility. </w:t>
      </w:r>
      <w:r w:rsidR="00CD6A88">
        <w:rPr>
          <w:rFonts w:eastAsia="宋体"/>
          <w:lang w:eastAsia="zh-CN"/>
        </w:rPr>
        <w:t xml:space="preserve">The </w:t>
      </w:r>
      <w:r w:rsidR="0010283A">
        <w:rPr>
          <w:rFonts w:eastAsia="宋体"/>
          <w:lang w:eastAsia="zh-CN"/>
        </w:rPr>
        <w:t>resource</w:t>
      </w:r>
      <w:r w:rsidR="0010283A">
        <w:rPr>
          <w:rFonts w:eastAsia="宋体" w:hint="eastAsia"/>
          <w:lang w:eastAsia="zh-CN"/>
        </w:rPr>
        <w:t xml:space="preserve"> require</w:t>
      </w:r>
      <w:r w:rsidR="00CD6A88">
        <w:rPr>
          <w:rFonts w:eastAsia="宋体"/>
          <w:lang w:eastAsia="zh-CN"/>
        </w:rPr>
        <w:t>d</w:t>
      </w:r>
      <w:r w:rsidR="0010283A">
        <w:rPr>
          <w:rFonts w:eastAsia="宋体" w:hint="eastAsia"/>
          <w:lang w:eastAsia="zh-CN"/>
        </w:rPr>
        <w:t xml:space="preserve"> for different UCI payload sizes can be satisfied by using different sizes of frequency resources and coding rates</w:t>
      </w:r>
      <w:r w:rsidR="00CD6A88">
        <w:rPr>
          <w:rFonts w:eastAsia="宋体"/>
          <w:lang w:eastAsia="zh-CN"/>
        </w:rPr>
        <w:t xml:space="preserve">.  The motivation </w:t>
      </w:r>
      <w:proofErr w:type="gramStart"/>
      <w:r w:rsidR="00CD6A88">
        <w:rPr>
          <w:rFonts w:eastAsia="宋体"/>
          <w:lang w:eastAsia="zh-CN"/>
        </w:rPr>
        <w:t xml:space="preserve">of </w:t>
      </w:r>
      <w:r w:rsidR="0010283A">
        <w:rPr>
          <w:rFonts w:eastAsia="宋体" w:hint="eastAsia"/>
          <w:lang w:eastAsia="zh-CN"/>
        </w:rPr>
        <w:t xml:space="preserve"> support</w:t>
      </w:r>
      <w:r w:rsidR="00CD6A88">
        <w:rPr>
          <w:rFonts w:eastAsia="宋体"/>
          <w:lang w:eastAsia="zh-CN"/>
        </w:rPr>
        <w:t>ing</w:t>
      </w:r>
      <w:proofErr w:type="gramEnd"/>
      <w:r w:rsidR="0010283A">
        <w:rPr>
          <w:rFonts w:eastAsia="宋体" w:hint="eastAsia"/>
          <w:lang w:eastAsia="zh-CN"/>
        </w:rPr>
        <w:t xml:space="preserve"> </w:t>
      </w:r>
      <w:r w:rsidR="0010283A">
        <w:rPr>
          <w:rFonts w:eastAsia="宋体"/>
          <w:lang w:eastAsia="zh-CN"/>
        </w:rPr>
        <w:t>variable</w:t>
      </w:r>
      <w:r w:rsidR="0010283A">
        <w:rPr>
          <w:rFonts w:eastAsia="宋体" w:hint="eastAsia"/>
          <w:lang w:eastAsia="zh-CN"/>
        </w:rPr>
        <w:t xml:space="preserve"> TTI length of sPUCCH</w:t>
      </w:r>
      <w:r w:rsidR="00CD6A88">
        <w:rPr>
          <w:rFonts w:eastAsia="宋体"/>
          <w:lang w:eastAsia="zh-CN"/>
        </w:rPr>
        <w:t xml:space="preserve"> is not strong</w:t>
      </w:r>
      <w:r w:rsidR="0010283A">
        <w:rPr>
          <w:rFonts w:eastAsia="宋体" w:hint="eastAsia"/>
          <w:lang w:eastAsia="zh-CN"/>
        </w:rPr>
        <w:t xml:space="preserve">. </w:t>
      </w:r>
      <w:r>
        <w:rPr>
          <w:rFonts w:eastAsia="宋体" w:hint="eastAsia"/>
          <w:lang w:eastAsia="zh-CN"/>
        </w:rPr>
        <w:t xml:space="preserve">Option 3 </w:t>
      </w:r>
      <w:r w:rsidR="00876967">
        <w:rPr>
          <w:rFonts w:eastAsia="宋体" w:hint="eastAsia"/>
          <w:lang w:eastAsia="zh-CN"/>
        </w:rPr>
        <w:t xml:space="preserve">is flexible with </w:t>
      </w:r>
      <w:r w:rsidR="00CD6A88">
        <w:rPr>
          <w:rFonts w:eastAsia="宋体"/>
          <w:lang w:eastAsia="zh-CN"/>
        </w:rPr>
        <w:t>additional</w:t>
      </w:r>
      <w:r w:rsidR="00876967">
        <w:rPr>
          <w:rFonts w:eastAsia="宋体" w:hint="eastAsia"/>
          <w:lang w:eastAsia="zh-CN"/>
        </w:rPr>
        <w:t xml:space="preserve"> DCI overhead. </w:t>
      </w:r>
      <w:r w:rsidR="00CD6A88">
        <w:rPr>
          <w:rFonts w:eastAsia="宋体"/>
          <w:lang w:eastAsia="zh-CN"/>
        </w:rPr>
        <w:t xml:space="preserve"> </w:t>
      </w:r>
      <w:r w:rsidR="00876967">
        <w:rPr>
          <w:rFonts w:eastAsia="宋体"/>
          <w:lang w:eastAsia="zh-CN"/>
        </w:rPr>
        <w:t>O</w:t>
      </w:r>
      <w:r w:rsidR="00876967">
        <w:rPr>
          <w:rFonts w:eastAsia="宋体" w:hint="eastAsia"/>
          <w:lang w:eastAsia="zh-CN"/>
        </w:rPr>
        <w:t xml:space="preserve">ption 2 is a </w:t>
      </w:r>
      <w:r w:rsidR="00CD6A88">
        <w:rPr>
          <w:rFonts w:eastAsia="宋体"/>
          <w:lang w:eastAsia="zh-CN"/>
        </w:rPr>
        <w:t xml:space="preserve">good </w:t>
      </w:r>
      <w:r w:rsidR="00876967">
        <w:rPr>
          <w:rFonts w:eastAsia="宋体" w:hint="eastAsia"/>
          <w:lang w:eastAsia="zh-CN"/>
        </w:rPr>
        <w:t xml:space="preserve">trade-off </w:t>
      </w:r>
      <w:r w:rsidR="00CD6A88">
        <w:rPr>
          <w:rFonts w:eastAsia="宋体"/>
          <w:lang w:eastAsia="zh-CN"/>
        </w:rPr>
        <w:t xml:space="preserve">between the DCI overhead and flexibility with </w:t>
      </w:r>
      <w:r w:rsidR="00C0658B">
        <w:rPr>
          <w:rFonts w:eastAsia="宋体" w:hint="eastAsia"/>
          <w:lang w:eastAsia="zh-CN"/>
        </w:rPr>
        <w:t>the basic</w:t>
      </w:r>
      <w:r w:rsidR="00876967">
        <w:rPr>
          <w:rFonts w:eastAsia="宋体" w:hint="eastAsia"/>
          <w:lang w:eastAsia="zh-CN"/>
        </w:rPr>
        <w:t xml:space="preserve"> UL TTI length</w:t>
      </w:r>
      <w:r w:rsidR="00CD6A88">
        <w:rPr>
          <w:rFonts w:eastAsia="宋体"/>
          <w:lang w:eastAsia="zh-CN"/>
        </w:rPr>
        <w:t xml:space="preserve"> same as that of sPUSCH.  </w:t>
      </w:r>
      <w:r w:rsidR="00876967">
        <w:rPr>
          <w:rFonts w:eastAsia="宋体" w:hint="eastAsia"/>
          <w:lang w:eastAsia="zh-CN"/>
        </w:rPr>
        <w:t xml:space="preserve"> </w:t>
      </w:r>
      <w:r w:rsidR="00CD6A88">
        <w:rPr>
          <w:rFonts w:eastAsia="宋体"/>
          <w:lang w:eastAsia="zh-CN"/>
        </w:rPr>
        <w:t xml:space="preserve"> The other alternative</w:t>
      </w:r>
      <w:r w:rsidR="00C0658B">
        <w:rPr>
          <w:rFonts w:eastAsia="宋体" w:hint="eastAsia"/>
          <w:lang w:eastAsia="zh-CN"/>
        </w:rPr>
        <w:t xml:space="preserve"> to reduce the configuration overhead</w:t>
      </w:r>
      <w:r w:rsidR="00A96753">
        <w:rPr>
          <w:rFonts w:eastAsia="宋体"/>
          <w:lang w:eastAsia="zh-CN"/>
        </w:rPr>
        <w:t xml:space="preserve"> is to combine the frequency domain and time domain resource allocations for </w:t>
      </w:r>
      <w:proofErr w:type="gramStart"/>
      <w:r w:rsidR="00A96753">
        <w:rPr>
          <w:rFonts w:eastAsia="宋体"/>
          <w:lang w:eastAsia="zh-CN"/>
        </w:rPr>
        <w:t>sPUCCH.</w:t>
      </w:r>
      <w:r w:rsidR="00C0658B">
        <w:rPr>
          <w:rFonts w:eastAsia="宋体" w:hint="eastAsia"/>
          <w:lang w:eastAsia="zh-CN"/>
        </w:rPr>
        <w:t>,</w:t>
      </w:r>
      <w:proofErr w:type="gramEnd"/>
      <w:r w:rsidR="00C0658B">
        <w:rPr>
          <w:rFonts w:eastAsia="宋体" w:hint="eastAsia"/>
          <w:lang w:eastAsia="zh-CN"/>
        </w:rPr>
        <w:t xml:space="preserve"> Option 2 and 3 </w:t>
      </w:r>
      <w:r w:rsidR="00A96753">
        <w:rPr>
          <w:rFonts w:eastAsia="宋体"/>
          <w:lang w:eastAsia="zh-CN"/>
        </w:rPr>
        <w:t xml:space="preserve">of time-domain resource allocation </w:t>
      </w:r>
      <w:r w:rsidR="00C0658B">
        <w:rPr>
          <w:rFonts w:eastAsia="宋体" w:hint="eastAsia"/>
          <w:lang w:eastAsia="zh-CN"/>
        </w:rPr>
        <w:t xml:space="preserve">can be combined with Alt 1 and 2 </w:t>
      </w:r>
      <w:r w:rsidR="00A96753">
        <w:rPr>
          <w:rFonts w:eastAsia="宋体"/>
          <w:lang w:eastAsia="zh-CN"/>
        </w:rPr>
        <w:t xml:space="preserve">of frequency domain resource allocation </w:t>
      </w:r>
      <w:r w:rsidR="00C0658B">
        <w:rPr>
          <w:rFonts w:eastAsia="宋体" w:hint="eastAsia"/>
          <w:lang w:eastAsia="zh-CN"/>
        </w:rPr>
        <w:t>respectively</w:t>
      </w:r>
      <w:r w:rsidR="00285EDA">
        <w:rPr>
          <w:rFonts w:eastAsia="宋体"/>
          <w:lang w:eastAsia="zh-CN"/>
        </w:rPr>
        <w:t>.</w:t>
      </w:r>
      <w:r w:rsidR="00C0658B">
        <w:rPr>
          <w:rFonts w:eastAsia="宋体" w:hint="eastAsia"/>
          <w:lang w:eastAsia="zh-CN"/>
        </w:rPr>
        <w:t xml:space="preserve"> </w:t>
      </w:r>
      <w:r w:rsidR="00A96753">
        <w:rPr>
          <w:rFonts w:eastAsia="宋体"/>
          <w:lang w:eastAsia="zh-CN"/>
        </w:rPr>
        <w:t xml:space="preserve">Both </w:t>
      </w:r>
      <w:r w:rsidR="00C0658B">
        <w:rPr>
          <w:rFonts w:eastAsia="宋体" w:hint="eastAsia"/>
          <w:lang w:eastAsia="zh-CN"/>
        </w:rPr>
        <w:t xml:space="preserve">time-domain resource and frequency-domain resource can be indicated by higher layer signaling or DL grant. </w:t>
      </w:r>
      <w:r w:rsidR="00A96753">
        <w:rPr>
          <w:rFonts w:eastAsia="宋体"/>
          <w:lang w:eastAsia="zh-CN"/>
        </w:rPr>
        <w:t xml:space="preserve">  For the consideration </w:t>
      </w:r>
      <w:proofErr w:type="spellStart"/>
      <w:r w:rsidR="00A96753">
        <w:rPr>
          <w:rFonts w:eastAsia="宋体"/>
          <w:lang w:eastAsia="zh-CN"/>
        </w:rPr>
        <w:t>of</w:t>
      </w:r>
      <w:r w:rsidR="007A0B06">
        <w:rPr>
          <w:rFonts w:eastAsia="宋体" w:hint="eastAsia"/>
          <w:lang w:eastAsia="zh-CN"/>
        </w:rPr>
        <w:t>latency</w:t>
      </w:r>
      <w:proofErr w:type="spellEnd"/>
      <w:r w:rsidR="007A0B06">
        <w:rPr>
          <w:rFonts w:eastAsia="宋体" w:hint="eastAsia"/>
          <w:lang w:eastAsia="zh-CN"/>
        </w:rPr>
        <w:t xml:space="preserve"> reduction</w:t>
      </w:r>
      <w:r w:rsidR="00A96753">
        <w:rPr>
          <w:rFonts w:eastAsia="宋体"/>
          <w:lang w:eastAsia="zh-CN"/>
        </w:rPr>
        <w:t>,</w:t>
      </w:r>
      <w:proofErr w:type="gramStart"/>
      <w:r w:rsidR="007A0B06">
        <w:rPr>
          <w:rFonts w:eastAsia="宋体" w:hint="eastAsia"/>
          <w:lang w:eastAsia="zh-CN"/>
        </w:rPr>
        <w:t xml:space="preserve">, </w:t>
      </w:r>
      <w:r w:rsidR="00A96753">
        <w:rPr>
          <w:rFonts w:eastAsia="宋体"/>
          <w:lang w:eastAsia="zh-CN"/>
        </w:rPr>
        <w:t xml:space="preserve"> </w:t>
      </w:r>
      <w:r w:rsidR="007A0B06">
        <w:rPr>
          <w:rFonts w:eastAsia="宋体" w:hint="eastAsia"/>
          <w:lang w:eastAsia="zh-CN"/>
        </w:rPr>
        <w:t>the</w:t>
      </w:r>
      <w:proofErr w:type="gramEnd"/>
      <w:r w:rsidR="00A96753">
        <w:rPr>
          <w:rFonts w:eastAsia="宋体"/>
          <w:lang w:eastAsia="zh-CN"/>
        </w:rPr>
        <w:t xml:space="preserve"> sPUCCH resource </w:t>
      </w:r>
      <w:r w:rsidR="007A0B06">
        <w:rPr>
          <w:rFonts w:eastAsia="宋体" w:hint="eastAsia"/>
          <w:lang w:eastAsia="zh-CN"/>
        </w:rPr>
        <w:t xml:space="preserve"> should be </w:t>
      </w:r>
      <w:r w:rsidR="007A0B06">
        <w:rPr>
          <w:rFonts w:eastAsia="宋体"/>
          <w:lang w:eastAsia="zh-CN"/>
        </w:rPr>
        <w:t>available</w:t>
      </w:r>
      <w:r w:rsidR="007A0B06">
        <w:rPr>
          <w:rFonts w:eastAsia="宋体" w:hint="eastAsia"/>
          <w:lang w:eastAsia="zh-CN"/>
        </w:rPr>
        <w:t xml:space="preserve"> in each UL TTI  HARQ-ACK</w:t>
      </w:r>
      <w:r w:rsidR="00A96753">
        <w:rPr>
          <w:rFonts w:eastAsia="宋体"/>
          <w:lang w:eastAsia="zh-CN"/>
        </w:rPr>
        <w:t xml:space="preserve"> feedback. </w:t>
      </w:r>
      <w:r w:rsidR="007A0B06">
        <w:rPr>
          <w:rFonts w:eastAsia="宋体" w:hint="eastAsia"/>
          <w:lang w:eastAsia="zh-CN"/>
        </w:rPr>
        <w:t xml:space="preserve"> Th</w:t>
      </w:r>
      <w:r w:rsidR="00A96753">
        <w:rPr>
          <w:rFonts w:eastAsia="宋体"/>
          <w:lang w:eastAsia="zh-CN"/>
        </w:rPr>
        <w:t>is will lead to large resource committing to sPUCCH</w:t>
      </w:r>
      <w:r w:rsidR="00285EDA">
        <w:rPr>
          <w:rFonts w:eastAsia="宋体"/>
          <w:lang w:eastAsia="zh-CN"/>
        </w:rPr>
        <w:t xml:space="preserve">.  </w:t>
      </w:r>
      <w:r w:rsidR="005A08C3">
        <w:rPr>
          <w:rFonts w:eastAsia="宋体" w:hint="eastAsia"/>
          <w:lang w:eastAsia="zh-CN"/>
        </w:rPr>
        <w:t xml:space="preserve">Alternatively, </w:t>
      </w:r>
      <w:r w:rsidR="005A08C3">
        <w:rPr>
          <w:rFonts w:eastAsia="宋体"/>
          <w:lang w:eastAsia="zh-CN"/>
        </w:rPr>
        <w:t>several</w:t>
      </w:r>
      <w:r w:rsidR="005A08C3">
        <w:rPr>
          <w:rFonts w:eastAsia="宋体" w:hint="eastAsia"/>
          <w:lang w:eastAsia="zh-CN"/>
        </w:rPr>
        <w:t xml:space="preserve"> predefined sPUCCH time-domain position can used.</w:t>
      </w:r>
    </w:p>
    <w:p w:rsidR="00587250" w:rsidRDefault="00587250" w:rsidP="00587250">
      <w:pPr>
        <w:pStyle w:val="a0"/>
        <w:rPr>
          <w:rFonts w:eastAsia="宋体" w:hint="eastAsia"/>
          <w:b/>
          <w:i/>
          <w:lang w:eastAsia="zh-CN"/>
        </w:rPr>
      </w:pPr>
      <w:r>
        <w:rPr>
          <w:rFonts w:eastAsia="宋体" w:hint="eastAsia"/>
          <w:b/>
          <w:i/>
          <w:lang w:eastAsia="zh-CN"/>
        </w:rPr>
        <w:t>Proposal 5: The frequency resource of sPUCCH for HARQ-ACK can be</w:t>
      </w:r>
      <w:r w:rsidR="00C86F53">
        <w:rPr>
          <w:rFonts w:eastAsia="宋体" w:hint="eastAsia"/>
          <w:b/>
          <w:i/>
          <w:lang w:eastAsia="zh-CN"/>
        </w:rPr>
        <w:t xml:space="preserve"> indicated by DL grant associated with </w:t>
      </w:r>
      <w:r w:rsidR="0090034B">
        <w:rPr>
          <w:rFonts w:eastAsia="宋体" w:hint="eastAsia"/>
          <w:b/>
          <w:i/>
          <w:lang w:eastAsia="zh-CN"/>
        </w:rPr>
        <w:t>the sPUCCH</w:t>
      </w:r>
      <w:r>
        <w:rPr>
          <w:rFonts w:eastAsia="宋体" w:hint="eastAsia"/>
          <w:b/>
          <w:i/>
          <w:lang w:eastAsia="zh-CN"/>
        </w:rPr>
        <w:t>.</w:t>
      </w:r>
    </w:p>
    <w:p w:rsidR="0090034B" w:rsidRPr="00DA3351" w:rsidRDefault="0090034B" w:rsidP="00587250">
      <w:pPr>
        <w:pStyle w:val="a0"/>
        <w:rPr>
          <w:rFonts w:eastAsia="宋体" w:hint="eastAsia"/>
          <w:b/>
          <w:i/>
          <w:lang w:eastAsia="zh-CN"/>
        </w:rPr>
      </w:pPr>
      <w:r>
        <w:rPr>
          <w:rFonts w:eastAsia="宋体" w:hint="eastAsia"/>
          <w:b/>
          <w:i/>
          <w:lang w:eastAsia="zh-CN"/>
        </w:rPr>
        <w:t xml:space="preserve">Proposal </w:t>
      </w:r>
      <w:r w:rsidR="00BD482B">
        <w:rPr>
          <w:rFonts w:eastAsia="宋体" w:hint="eastAsia"/>
          <w:b/>
          <w:i/>
          <w:lang w:eastAsia="zh-CN"/>
        </w:rPr>
        <w:t>6</w:t>
      </w:r>
      <w:r>
        <w:rPr>
          <w:rFonts w:eastAsia="宋体" w:hint="eastAsia"/>
          <w:b/>
          <w:i/>
          <w:lang w:eastAsia="zh-CN"/>
        </w:rPr>
        <w:t>: The frequency resource of sPUCCH for P-CSI or SR can be configured by higher layer.</w:t>
      </w:r>
    </w:p>
    <w:p w:rsidR="001D07A3" w:rsidRDefault="0090034B" w:rsidP="001D07A3">
      <w:pPr>
        <w:pStyle w:val="a0"/>
        <w:rPr>
          <w:rFonts w:eastAsia="宋体" w:hint="eastAsia"/>
          <w:b/>
          <w:i/>
          <w:lang w:eastAsia="zh-CN"/>
        </w:rPr>
      </w:pPr>
      <w:r>
        <w:rPr>
          <w:rFonts w:eastAsia="宋体" w:hint="eastAsia"/>
          <w:b/>
          <w:i/>
          <w:lang w:eastAsia="zh-CN"/>
        </w:rPr>
        <w:t xml:space="preserve">Proposal </w:t>
      </w:r>
      <w:r w:rsidR="00BD482B">
        <w:rPr>
          <w:rFonts w:eastAsia="宋体" w:hint="eastAsia"/>
          <w:b/>
          <w:i/>
          <w:lang w:eastAsia="zh-CN"/>
        </w:rPr>
        <w:t>7</w:t>
      </w:r>
      <w:r>
        <w:rPr>
          <w:rFonts w:eastAsia="宋体" w:hint="eastAsia"/>
          <w:b/>
          <w:i/>
          <w:lang w:eastAsia="zh-CN"/>
        </w:rPr>
        <w:t xml:space="preserve">: The TTI length of sPUCCH </w:t>
      </w:r>
      <w:r w:rsidR="00BD482B">
        <w:rPr>
          <w:rFonts w:eastAsia="宋体" w:hint="eastAsia"/>
          <w:b/>
          <w:i/>
          <w:lang w:eastAsia="zh-CN"/>
        </w:rPr>
        <w:t xml:space="preserve">can </w:t>
      </w:r>
      <w:r>
        <w:rPr>
          <w:rFonts w:eastAsia="宋体" w:hint="eastAsia"/>
          <w:b/>
          <w:i/>
          <w:lang w:eastAsia="zh-CN"/>
        </w:rPr>
        <w:t>be fixed or configured by higher layer.</w:t>
      </w:r>
    </w:p>
    <w:p w:rsidR="005A08C3" w:rsidRPr="001E27BF" w:rsidRDefault="005A08C3" w:rsidP="001D07A3">
      <w:pPr>
        <w:pStyle w:val="a0"/>
        <w:rPr>
          <w:rFonts w:eastAsia="宋体" w:hint="eastAsia"/>
          <w:lang w:eastAsia="zh-CN"/>
        </w:rPr>
      </w:pPr>
      <w:r>
        <w:rPr>
          <w:rFonts w:eastAsia="宋体"/>
          <w:b/>
          <w:i/>
          <w:lang w:eastAsia="zh-CN"/>
        </w:rPr>
        <w:t>P</w:t>
      </w:r>
      <w:r>
        <w:rPr>
          <w:rFonts w:eastAsia="宋体" w:hint="eastAsia"/>
          <w:b/>
          <w:i/>
          <w:lang w:eastAsia="zh-CN"/>
        </w:rPr>
        <w:t xml:space="preserve">roposal </w:t>
      </w:r>
      <w:r w:rsidR="00BD482B">
        <w:rPr>
          <w:rFonts w:eastAsia="宋体" w:hint="eastAsia"/>
          <w:b/>
          <w:i/>
          <w:lang w:eastAsia="zh-CN"/>
        </w:rPr>
        <w:t>8</w:t>
      </w:r>
      <w:r>
        <w:rPr>
          <w:rFonts w:eastAsia="宋体" w:hint="eastAsia"/>
          <w:b/>
          <w:i/>
          <w:lang w:eastAsia="zh-CN"/>
        </w:rPr>
        <w:t xml:space="preserve">: The time-domain resource </w:t>
      </w:r>
      <w:r>
        <w:rPr>
          <w:rFonts w:eastAsia="宋体"/>
          <w:b/>
          <w:i/>
          <w:lang w:eastAsia="zh-CN"/>
        </w:rPr>
        <w:t>reservation</w:t>
      </w:r>
      <w:r>
        <w:rPr>
          <w:rFonts w:eastAsia="宋体" w:hint="eastAsia"/>
          <w:b/>
          <w:i/>
          <w:lang w:eastAsia="zh-CN"/>
        </w:rPr>
        <w:t xml:space="preserve"> of sPUCCH can be in each </w:t>
      </w:r>
      <w:r w:rsidR="006E35B8">
        <w:rPr>
          <w:rFonts w:eastAsia="宋体" w:hint="eastAsia"/>
          <w:b/>
          <w:i/>
          <w:lang w:eastAsia="zh-CN"/>
        </w:rPr>
        <w:t xml:space="preserve">basic </w:t>
      </w:r>
      <w:r>
        <w:rPr>
          <w:rFonts w:eastAsia="宋体" w:hint="eastAsia"/>
          <w:b/>
          <w:i/>
          <w:lang w:eastAsia="zh-CN"/>
        </w:rPr>
        <w:t>UL TTI or in predefined UL TTIs.</w:t>
      </w:r>
    </w:p>
    <w:p w:rsidR="007A0B06" w:rsidRDefault="00A96753" w:rsidP="00A174FA">
      <w:pPr>
        <w:pStyle w:val="a0"/>
        <w:rPr>
          <w:rFonts w:eastAsia="宋体" w:hint="eastAsia"/>
          <w:lang w:eastAsia="zh-CN"/>
        </w:rPr>
      </w:pPr>
      <w:r>
        <w:rPr>
          <w:rFonts w:eastAsia="宋体"/>
          <w:lang w:eastAsia="zh-CN"/>
        </w:rPr>
        <w:t>T</w:t>
      </w:r>
      <w:r w:rsidR="008F413D">
        <w:rPr>
          <w:rFonts w:eastAsia="宋体" w:hint="eastAsia"/>
          <w:lang w:eastAsia="zh-CN"/>
        </w:rPr>
        <w:t xml:space="preserve">he </w:t>
      </w:r>
      <w:r>
        <w:rPr>
          <w:rFonts w:eastAsia="宋体"/>
          <w:lang w:eastAsia="zh-CN"/>
        </w:rPr>
        <w:t xml:space="preserve">budget of processing time for </w:t>
      </w:r>
      <w:r w:rsidR="008F413D">
        <w:rPr>
          <w:rFonts w:eastAsia="宋体" w:hint="eastAsia"/>
          <w:lang w:eastAsia="zh-CN"/>
        </w:rPr>
        <w:t>HARQ-ACK feedback</w:t>
      </w:r>
      <w:r>
        <w:rPr>
          <w:rFonts w:eastAsia="宋体"/>
          <w:lang w:eastAsia="zh-CN"/>
        </w:rPr>
        <w:t xml:space="preserve"> could be proportionally reduced along with the reduction of TTI length.  The HARQ timing with variable TTI length of DL shortened TTI incurs additional complexity.  </w:t>
      </w:r>
      <w:r w:rsidR="008F413D">
        <w:rPr>
          <w:rFonts w:eastAsia="宋体" w:hint="eastAsia"/>
          <w:lang w:eastAsia="zh-CN"/>
        </w:rPr>
        <w:t xml:space="preserve"> .</w:t>
      </w:r>
      <w:r w:rsidR="00431B85">
        <w:rPr>
          <w:rFonts w:eastAsia="宋体" w:hint="eastAsia"/>
          <w:lang w:eastAsia="zh-CN"/>
        </w:rPr>
        <w:t xml:space="preserve"> </w:t>
      </w:r>
      <w:r w:rsidR="00431B85">
        <w:rPr>
          <w:rFonts w:eastAsia="宋体"/>
          <w:lang w:eastAsia="zh-CN"/>
        </w:rPr>
        <w:t>C</w:t>
      </w:r>
      <w:r w:rsidR="00431B85">
        <w:rPr>
          <w:rFonts w:eastAsia="宋体" w:hint="eastAsia"/>
          <w:lang w:eastAsia="zh-CN"/>
        </w:rPr>
        <w:t xml:space="preserve">onsidering the feedback latency and </w:t>
      </w:r>
      <w:r w:rsidR="00B4622D">
        <w:rPr>
          <w:rFonts w:eastAsia="宋体" w:hint="eastAsia"/>
          <w:lang w:eastAsia="zh-CN"/>
        </w:rPr>
        <w:t>payload balance</w:t>
      </w:r>
      <w:r w:rsidR="00431B85">
        <w:rPr>
          <w:rFonts w:eastAsia="宋体" w:hint="eastAsia"/>
          <w:lang w:eastAsia="zh-CN"/>
        </w:rPr>
        <w:t xml:space="preserve">, </w:t>
      </w:r>
      <w:r w:rsidR="00B4622D">
        <w:rPr>
          <w:rFonts w:eastAsia="宋体" w:hint="eastAsia"/>
          <w:lang w:eastAsia="zh-CN"/>
        </w:rPr>
        <w:t>the following DL HARQ-ACK feedback timing can be considered:</w:t>
      </w:r>
    </w:p>
    <w:p w:rsidR="00B4622D" w:rsidRDefault="00C42F99" w:rsidP="00B4622D">
      <w:pPr>
        <w:pStyle w:val="a0"/>
        <w:numPr>
          <w:ilvl w:val="0"/>
          <w:numId w:val="13"/>
        </w:numPr>
        <w:rPr>
          <w:rFonts w:eastAsia="宋体" w:hint="eastAsia"/>
          <w:lang w:eastAsia="zh-CN"/>
        </w:rPr>
      </w:pPr>
      <w:r>
        <w:rPr>
          <w:rFonts w:eastAsia="宋体"/>
          <w:lang w:eastAsia="zh-CN"/>
        </w:rPr>
        <w:t>I</w:t>
      </w:r>
      <w:r>
        <w:rPr>
          <w:rFonts w:eastAsia="宋体" w:hint="eastAsia"/>
          <w:lang w:eastAsia="zh-CN"/>
        </w:rPr>
        <w:t xml:space="preserve">mplicit </w:t>
      </w:r>
      <w:r w:rsidR="00645FA6">
        <w:rPr>
          <w:rFonts w:eastAsia="宋体" w:hint="eastAsia"/>
          <w:lang w:eastAsia="zh-CN"/>
        </w:rPr>
        <w:t xml:space="preserve">DL HARQ-ACK </w:t>
      </w:r>
      <w:r>
        <w:rPr>
          <w:rFonts w:eastAsia="宋体" w:hint="eastAsia"/>
          <w:lang w:eastAsia="zh-CN"/>
        </w:rPr>
        <w:t>Timing</w:t>
      </w:r>
      <w:r w:rsidR="00B4622D">
        <w:rPr>
          <w:rFonts w:eastAsia="宋体" w:hint="eastAsia"/>
          <w:lang w:eastAsia="zh-CN"/>
        </w:rPr>
        <w:t>:</w:t>
      </w:r>
      <w:r>
        <w:rPr>
          <w:rFonts w:eastAsia="宋体" w:hint="eastAsia"/>
          <w:lang w:eastAsia="zh-CN"/>
        </w:rPr>
        <w:t xml:space="preserve"> the DL HARQ-ACK </w:t>
      </w:r>
      <w:r w:rsidR="004F608E">
        <w:rPr>
          <w:rFonts w:eastAsia="宋体" w:hint="eastAsia"/>
          <w:lang w:eastAsia="zh-CN"/>
        </w:rPr>
        <w:t xml:space="preserve">time-domain </w:t>
      </w:r>
      <w:r>
        <w:rPr>
          <w:rFonts w:eastAsia="宋体" w:hint="eastAsia"/>
          <w:lang w:eastAsia="zh-CN"/>
        </w:rPr>
        <w:t xml:space="preserve">position is determined according to </w:t>
      </w:r>
      <w:r w:rsidR="00370D80">
        <w:rPr>
          <w:rFonts w:eastAsia="宋体" w:hint="eastAsia"/>
          <w:lang w:eastAsia="zh-CN"/>
        </w:rPr>
        <w:t xml:space="preserve">the </w:t>
      </w:r>
      <w:r w:rsidR="007F1857">
        <w:rPr>
          <w:rFonts w:eastAsia="宋体" w:hint="eastAsia"/>
          <w:lang w:eastAsia="zh-CN"/>
        </w:rPr>
        <w:t xml:space="preserve">actual </w:t>
      </w:r>
      <w:r w:rsidR="00370D80">
        <w:rPr>
          <w:rFonts w:eastAsia="宋体" w:hint="eastAsia"/>
          <w:lang w:eastAsia="zh-CN"/>
        </w:rPr>
        <w:t xml:space="preserve">DL TTI length of </w:t>
      </w:r>
      <w:r>
        <w:rPr>
          <w:rFonts w:eastAsia="宋体" w:hint="eastAsia"/>
          <w:lang w:eastAsia="zh-CN"/>
        </w:rPr>
        <w:t xml:space="preserve">corresponding DL transmission </w:t>
      </w:r>
      <w:r w:rsidR="00370D80">
        <w:rPr>
          <w:rFonts w:eastAsia="宋体" w:hint="eastAsia"/>
          <w:lang w:eastAsia="zh-CN"/>
        </w:rPr>
        <w:t xml:space="preserve">or </w:t>
      </w:r>
      <w:r w:rsidR="004F608E">
        <w:rPr>
          <w:rFonts w:eastAsia="宋体" w:hint="eastAsia"/>
          <w:lang w:eastAsia="zh-CN"/>
        </w:rPr>
        <w:t xml:space="preserve">a </w:t>
      </w:r>
      <w:r w:rsidR="00370D80">
        <w:rPr>
          <w:rFonts w:eastAsia="宋体" w:hint="eastAsia"/>
          <w:lang w:eastAsia="zh-CN"/>
        </w:rPr>
        <w:t>configured DL TTI length</w:t>
      </w:r>
      <w:r w:rsidR="004F608E">
        <w:rPr>
          <w:rFonts w:eastAsia="宋体" w:hint="eastAsia"/>
          <w:lang w:eastAsia="zh-CN"/>
        </w:rPr>
        <w:t xml:space="preserve"> which is used to determine the </w:t>
      </w:r>
      <w:r w:rsidR="0016027C">
        <w:rPr>
          <w:rFonts w:eastAsia="宋体" w:hint="eastAsia"/>
          <w:lang w:eastAsia="zh-CN"/>
        </w:rPr>
        <w:t>HARQ</w:t>
      </w:r>
      <w:r w:rsidR="004F608E">
        <w:rPr>
          <w:rFonts w:eastAsia="宋体" w:hint="eastAsia"/>
          <w:lang w:eastAsia="zh-CN"/>
        </w:rPr>
        <w:t>-ACK time-domain position</w:t>
      </w:r>
      <w:r w:rsidR="00370D80">
        <w:rPr>
          <w:rFonts w:eastAsia="宋体" w:hint="eastAsia"/>
          <w:lang w:eastAsia="zh-CN"/>
        </w:rPr>
        <w:t xml:space="preserve">. That is, the DL HARQ-ACK corresponding to a DL transmission </w:t>
      </w:r>
      <w:r>
        <w:rPr>
          <w:rFonts w:eastAsia="宋体" w:hint="eastAsia"/>
          <w:lang w:eastAsia="zh-CN"/>
        </w:rPr>
        <w:t xml:space="preserve">can be feedback in the first available sPUCCH time-domain resource after the </w:t>
      </w:r>
      <w:r w:rsidR="00370D80">
        <w:rPr>
          <w:rFonts w:eastAsia="宋体" w:hint="eastAsia"/>
          <w:lang w:eastAsia="zh-CN"/>
        </w:rPr>
        <w:t xml:space="preserve">processing delay of the DL transmission, where the processing delay is associated with </w:t>
      </w:r>
      <w:proofErr w:type="gramStart"/>
      <w:r w:rsidR="00370D80">
        <w:rPr>
          <w:rFonts w:eastAsia="宋体" w:hint="eastAsia"/>
          <w:lang w:eastAsia="zh-CN"/>
        </w:rPr>
        <w:t>the  DL</w:t>
      </w:r>
      <w:proofErr w:type="gramEnd"/>
      <w:r w:rsidR="00370D80">
        <w:rPr>
          <w:rFonts w:eastAsia="宋体" w:hint="eastAsia"/>
          <w:lang w:eastAsia="zh-CN"/>
        </w:rPr>
        <w:t xml:space="preserve"> TTI length.</w:t>
      </w:r>
    </w:p>
    <w:p w:rsidR="00B4622D" w:rsidRDefault="00C42F99" w:rsidP="00B4622D">
      <w:pPr>
        <w:pStyle w:val="a0"/>
        <w:numPr>
          <w:ilvl w:val="0"/>
          <w:numId w:val="13"/>
        </w:numPr>
        <w:rPr>
          <w:rFonts w:eastAsia="宋体" w:hint="eastAsia"/>
          <w:lang w:eastAsia="zh-CN"/>
        </w:rPr>
      </w:pPr>
      <w:r>
        <w:rPr>
          <w:rFonts w:eastAsia="宋体" w:hint="eastAsia"/>
          <w:lang w:eastAsia="zh-CN"/>
        </w:rPr>
        <w:lastRenderedPageBreak/>
        <w:t xml:space="preserve">Explicit </w:t>
      </w:r>
      <w:r w:rsidR="007F1857">
        <w:rPr>
          <w:rFonts w:eastAsia="宋体" w:hint="eastAsia"/>
          <w:lang w:eastAsia="zh-CN"/>
        </w:rPr>
        <w:t xml:space="preserve">DL HARQ-ACK </w:t>
      </w:r>
      <w:r>
        <w:rPr>
          <w:rFonts w:eastAsia="宋体" w:hint="eastAsia"/>
          <w:lang w:eastAsia="zh-CN"/>
        </w:rPr>
        <w:t>Timing</w:t>
      </w:r>
      <w:r w:rsidR="00B4622D">
        <w:rPr>
          <w:rFonts w:eastAsia="宋体" w:hint="eastAsia"/>
          <w:lang w:eastAsia="zh-CN"/>
        </w:rPr>
        <w:t>:</w:t>
      </w:r>
      <w:r w:rsidR="00370D80">
        <w:rPr>
          <w:rFonts w:eastAsia="宋体" w:hint="eastAsia"/>
          <w:lang w:eastAsia="zh-CN"/>
        </w:rPr>
        <w:t xml:space="preserve"> </w:t>
      </w:r>
      <w:r w:rsidR="004F608E">
        <w:rPr>
          <w:rFonts w:eastAsia="宋体" w:hint="eastAsia"/>
          <w:lang w:eastAsia="zh-CN"/>
        </w:rPr>
        <w:t xml:space="preserve">the DL HARQ-ACK position in time-domain is determined according to the indication of corresponding DL grant. </w:t>
      </w:r>
      <w:r w:rsidR="004F608E">
        <w:rPr>
          <w:rFonts w:eastAsia="宋体"/>
          <w:lang w:eastAsia="zh-CN"/>
        </w:rPr>
        <w:t>F</w:t>
      </w:r>
      <w:r w:rsidR="004F608E">
        <w:rPr>
          <w:rFonts w:eastAsia="宋体" w:hint="eastAsia"/>
          <w:lang w:eastAsia="zh-CN"/>
        </w:rPr>
        <w:t xml:space="preserve">or example, DL grant can indicate a time-domain position to transmit the HARQ-ACK of the DL transmission, or DL grant can indicate </w:t>
      </w:r>
      <w:r w:rsidR="00901185">
        <w:rPr>
          <w:rFonts w:eastAsia="宋体"/>
          <w:lang w:eastAsia="zh-CN"/>
        </w:rPr>
        <w:t>latency</w:t>
      </w:r>
      <w:r w:rsidR="004F608E">
        <w:rPr>
          <w:rFonts w:eastAsia="宋体" w:hint="eastAsia"/>
          <w:lang w:eastAsia="zh-CN"/>
        </w:rPr>
        <w:t xml:space="preserve"> or delay which is </w:t>
      </w:r>
      <w:r w:rsidR="004F608E">
        <w:rPr>
          <w:rFonts w:eastAsia="宋体"/>
          <w:lang w:eastAsia="zh-CN"/>
        </w:rPr>
        <w:t>used to determin</w:t>
      </w:r>
      <w:r w:rsidR="00DC10AB">
        <w:rPr>
          <w:rFonts w:eastAsia="宋体" w:hint="eastAsia"/>
          <w:lang w:eastAsia="zh-CN"/>
        </w:rPr>
        <w:t>e</w:t>
      </w:r>
      <w:r w:rsidR="004F608E">
        <w:rPr>
          <w:rFonts w:eastAsia="宋体"/>
          <w:lang w:eastAsia="zh-CN"/>
        </w:rPr>
        <w:t xml:space="preserve"> the time-domain position to </w:t>
      </w:r>
      <w:r w:rsidR="004F608E">
        <w:rPr>
          <w:rFonts w:eastAsia="宋体" w:hint="eastAsia"/>
          <w:lang w:eastAsia="zh-CN"/>
        </w:rPr>
        <w:t>transmit the HARQ-ACK of the DL transmission.</w:t>
      </w:r>
    </w:p>
    <w:p w:rsidR="00E568B8" w:rsidRDefault="00E568B8" w:rsidP="00A174FA">
      <w:pPr>
        <w:pStyle w:val="a0"/>
        <w:rPr>
          <w:rFonts w:eastAsia="宋体" w:hint="eastAsia"/>
          <w:b/>
          <w:i/>
          <w:lang w:eastAsia="zh-CN"/>
        </w:rPr>
      </w:pPr>
      <w:r w:rsidRPr="00E568B8">
        <w:rPr>
          <w:rFonts w:eastAsia="宋体"/>
          <w:b/>
          <w:i/>
          <w:lang w:eastAsia="zh-CN"/>
        </w:rPr>
        <w:t>P</w:t>
      </w:r>
      <w:r w:rsidRPr="00E568B8">
        <w:rPr>
          <w:rFonts w:eastAsia="宋体" w:hint="eastAsia"/>
          <w:b/>
          <w:i/>
          <w:lang w:eastAsia="zh-CN"/>
        </w:rPr>
        <w:t xml:space="preserve">roposal </w:t>
      </w:r>
      <w:r w:rsidR="00FA1026">
        <w:rPr>
          <w:rFonts w:eastAsia="宋体" w:hint="eastAsia"/>
          <w:b/>
          <w:i/>
          <w:lang w:eastAsia="zh-CN"/>
        </w:rPr>
        <w:t>9</w:t>
      </w:r>
      <w:r w:rsidRPr="00E568B8">
        <w:rPr>
          <w:rFonts w:eastAsia="宋体" w:hint="eastAsia"/>
          <w:b/>
          <w:i/>
          <w:lang w:eastAsia="zh-CN"/>
        </w:rPr>
        <w:t>: Both the implicit timing and the explicit timing can be considered for DL HARQ-ACK feedback for shortened TTI.</w:t>
      </w:r>
    </w:p>
    <w:p w:rsidR="00E568B8" w:rsidRPr="00E568B8" w:rsidRDefault="00E568B8" w:rsidP="00A174FA">
      <w:pPr>
        <w:pStyle w:val="a0"/>
        <w:rPr>
          <w:rFonts w:eastAsia="宋体"/>
          <w:b/>
          <w:i/>
          <w:lang w:eastAsia="zh-CN"/>
        </w:rPr>
      </w:pPr>
    </w:p>
    <w:p w:rsidR="001C3662" w:rsidRDefault="001C3662" w:rsidP="001C3662">
      <w:pPr>
        <w:pStyle w:val="1"/>
      </w:pPr>
      <w:r>
        <w:rPr>
          <w:rFonts w:hint="eastAsia"/>
        </w:rPr>
        <w:t>Conclusions</w:t>
      </w:r>
    </w:p>
    <w:p w:rsidR="00A10C3B" w:rsidRDefault="00A10C3B" w:rsidP="00A10C3B">
      <w:pPr>
        <w:pStyle w:val="a0"/>
        <w:spacing w:before="120"/>
        <w:rPr>
          <w:rFonts w:eastAsia="宋体" w:hint="eastAsia"/>
          <w:lang w:eastAsia="zh-CN"/>
        </w:rPr>
      </w:pPr>
      <w:r w:rsidRPr="00A10C3B">
        <w:rPr>
          <w:rFonts w:eastAsia="宋体" w:hint="eastAsia"/>
          <w:lang w:eastAsia="zh-CN"/>
        </w:rPr>
        <w:t xml:space="preserve">Based on the </w:t>
      </w:r>
      <w:r w:rsidR="0093230C">
        <w:rPr>
          <w:rFonts w:eastAsia="宋体" w:hint="eastAsia"/>
          <w:lang w:eastAsia="zh-CN"/>
        </w:rPr>
        <w:t xml:space="preserve">above </w:t>
      </w:r>
      <w:r w:rsidR="00DA68D5">
        <w:rPr>
          <w:rFonts w:eastAsia="宋体" w:hint="eastAsia"/>
          <w:lang w:eastAsia="zh-CN"/>
        </w:rPr>
        <w:t>discussion</w:t>
      </w:r>
      <w:r w:rsidRPr="00A10C3B">
        <w:rPr>
          <w:rFonts w:eastAsia="宋体" w:hint="eastAsia"/>
          <w:lang w:eastAsia="zh-CN"/>
        </w:rPr>
        <w:t xml:space="preserve">, we have the following </w:t>
      </w:r>
      <w:r w:rsidR="001D07A3">
        <w:rPr>
          <w:rFonts w:eastAsia="宋体" w:hint="eastAsia"/>
          <w:lang w:eastAsia="zh-CN"/>
        </w:rPr>
        <w:t>proposals</w:t>
      </w:r>
      <w:r w:rsidR="00534F9B">
        <w:rPr>
          <w:rFonts w:eastAsia="宋体" w:hint="eastAsia"/>
          <w:lang w:eastAsia="zh-CN"/>
        </w:rPr>
        <w:t>:</w:t>
      </w:r>
    </w:p>
    <w:p w:rsidR="00FA1026" w:rsidRPr="00FA50EF" w:rsidRDefault="00FA1026" w:rsidP="00FA50EF">
      <w:pPr>
        <w:pStyle w:val="a0"/>
        <w:numPr>
          <w:ilvl w:val="0"/>
          <w:numId w:val="14"/>
        </w:numPr>
        <w:rPr>
          <w:rFonts w:eastAsia="宋体" w:hint="eastAsia"/>
          <w:lang w:eastAsia="zh-CN"/>
        </w:rPr>
      </w:pPr>
      <w:r w:rsidRPr="00FA50EF">
        <w:rPr>
          <w:rFonts w:eastAsia="宋体" w:hint="eastAsia"/>
          <w:lang w:eastAsia="zh-CN"/>
        </w:rPr>
        <w:t xml:space="preserve">Proposal 1: The design of sPUCCH can reuse the same </w:t>
      </w:r>
      <w:r w:rsidRPr="00FA50EF">
        <w:rPr>
          <w:rFonts w:eastAsia="宋体"/>
          <w:lang w:eastAsia="zh-CN"/>
        </w:rPr>
        <w:t>mechanism</w:t>
      </w:r>
      <w:r w:rsidRPr="00FA50EF">
        <w:rPr>
          <w:rFonts w:eastAsia="宋体" w:hint="eastAsia"/>
          <w:lang w:eastAsia="zh-CN"/>
        </w:rPr>
        <w:t xml:space="preserve"> of rate matching, RE mapping and frequen</w:t>
      </w:r>
      <w:r w:rsidR="00FA50EF" w:rsidRPr="00FA50EF">
        <w:rPr>
          <w:rFonts w:eastAsia="宋体"/>
          <w:lang w:eastAsia="zh-CN"/>
        </w:rPr>
        <w:t>c</w:t>
      </w:r>
      <w:r w:rsidRPr="00FA50EF">
        <w:rPr>
          <w:rFonts w:eastAsia="宋体" w:hint="eastAsia"/>
          <w:lang w:eastAsia="zh-CN"/>
        </w:rPr>
        <w:t xml:space="preserve">y domain spreading of PUCCH format 4/5. </w:t>
      </w:r>
    </w:p>
    <w:p w:rsidR="00FA1026" w:rsidRPr="00FA50EF" w:rsidRDefault="00FA1026" w:rsidP="00FA50EF">
      <w:pPr>
        <w:pStyle w:val="a0"/>
        <w:numPr>
          <w:ilvl w:val="0"/>
          <w:numId w:val="14"/>
        </w:numPr>
        <w:rPr>
          <w:rFonts w:eastAsia="宋体" w:hint="eastAsia"/>
          <w:lang w:eastAsia="zh-CN"/>
        </w:rPr>
      </w:pPr>
      <w:r w:rsidRPr="00FA50EF">
        <w:rPr>
          <w:rFonts w:eastAsia="宋体" w:hint="eastAsia"/>
          <w:lang w:eastAsia="zh-CN"/>
        </w:rPr>
        <w:t xml:space="preserve">Proposal 2: Single </w:t>
      </w:r>
      <w:r w:rsidRPr="00FA50EF">
        <w:rPr>
          <w:rFonts w:eastAsia="宋体"/>
          <w:lang w:eastAsia="zh-CN"/>
        </w:rPr>
        <w:t>type</w:t>
      </w:r>
      <w:r w:rsidRPr="00FA50EF">
        <w:rPr>
          <w:rFonts w:eastAsia="宋体" w:hint="eastAsia"/>
          <w:lang w:eastAsia="zh-CN"/>
        </w:rPr>
        <w:t xml:space="preserve"> UCI </w:t>
      </w:r>
      <w:r w:rsidRPr="00FA50EF">
        <w:rPr>
          <w:rFonts w:eastAsia="宋体"/>
          <w:lang w:eastAsia="zh-CN"/>
        </w:rPr>
        <w:t>transmission</w:t>
      </w:r>
      <w:r w:rsidRPr="00FA50EF">
        <w:rPr>
          <w:rFonts w:eastAsia="宋体" w:hint="eastAsia"/>
          <w:lang w:eastAsia="zh-CN"/>
        </w:rPr>
        <w:t xml:space="preserve"> and </w:t>
      </w:r>
      <w:r w:rsidRPr="00FA50EF">
        <w:rPr>
          <w:rFonts w:eastAsia="宋体"/>
          <w:lang w:eastAsia="zh-CN"/>
        </w:rPr>
        <w:t xml:space="preserve">UCI </w:t>
      </w:r>
      <w:r w:rsidRPr="00FA50EF">
        <w:rPr>
          <w:rFonts w:eastAsia="宋体" w:hint="eastAsia"/>
          <w:lang w:eastAsia="zh-CN"/>
        </w:rPr>
        <w:t xml:space="preserve">combination similar as PUCCH format 4/5 should be supported on </w:t>
      </w:r>
      <w:r w:rsidRPr="00FA50EF">
        <w:rPr>
          <w:rFonts w:eastAsia="宋体"/>
          <w:lang w:eastAsia="zh-CN"/>
        </w:rPr>
        <w:t>PUCCH format 4/5 based</w:t>
      </w:r>
      <w:r w:rsidRPr="00FA50EF">
        <w:rPr>
          <w:rFonts w:eastAsia="宋体" w:hint="eastAsia"/>
          <w:lang w:eastAsia="zh-CN"/>
        </w:rPr>
        <w:t xml:space="preserve"> sPUCCH</w:t>
      </w:r>
      <w:r w:rsidRPr="00FA50EF">
        <w:rPr>
          <w:rFonts w:eastAsia="宋体"/>
          <w:lang w:eastAsia="zh-CN"/>
        </w:rPr>
        <w:t xml:space="preserve"> for shortened TTI</w:t>
      </w:r>
      <w:r w:rsidRPr="00FA50EF">
        <w:rPr>
          <w:rFonts w:eastAsia="宋体" w:hint="eastAsia"/>
          <w:lang w:eastAsia="zh-CN"/>
        </w:rPr>
        <w:t>.</w:t>
      </w:r>
    </w:p>
    <w:p w:rsidR="00FA1026" w:rsidRPr="00FA50EF" w:rsidRDefault="00FA1026" w:rsidP="00FA50EF">
      <w:pPr>
        <w:pStyle w:val="a0"/>
        <w:numPr>
          <w:ilvl w:val="0"/>
          <w:numId w:val="14"/>
        </w:numPr>
        <w:rPr>
          <w:rFonts w:eastAsia="宋体" w:hint="eastAsia"/>
          <w:lang w:eastAsia="zh-CN"/>
        </w:rPr>
      </w:pPr>
      <w:r w:rsidRPr="00FA50EF">
        <w:rPr>
          <w:rFonts w:eastAsia="宋体" w:hint="eastAsia"/>
          <w:lang w:eastAsia="zh-CN"/>
        </w:rPr>
        <w:t>Proposal 3: O</w:t>
      </w:r>
      <w:r w:rsidRPr="00FA50EF">
        <w:rPr>
          <w:rFonts w:eastAsia="宋体"/>
          <w:lang w:eastAsia="zh-CN"/>
        </w:rPr>
        <w:t xml:space="preserve">nly PUCCH format 4/5 based sPUCCH format </w:t>
      </w:r>
      <w:r w:rsidRPr="00FA50EF">
        <w:rPr>
          <w:rFonts w:eastAsia="宋体" w:hint="eastAsia"/>
          <w:lang w:eastAsia="zh-CN"/>
        </w:rPr>
        <w:t>should be used</w:t>
      </w:r>
      <w:r w:rsidRPr="00FA50EF">
        <w:rPr>
          <w:rFonts w:eastAsia="宋体"/>
          <w:lang w:eastAsia="zh-CN"/>
        </w:rPr>
        <w:t xml:space="preserve"> for </w:t>
      </w:r>
      <w:r w:rsidRPr="00FA50EF">
        <w:rPr>
          <w:rFonts w:eastAsia="宋体" w:hint="eastAsia"/>
          <w:lang w:eastAsia="zh-CN"/>
        </w:rPr>
        <w:t xml:space="preserve">UCI transmissions in </w:t>
      </w:r>
      <w:r w:rsidRPr="00FA50EF">
        <w:rPr>
          <w:rFonts w:eastAsia="宋体"/>
          <w:lang w:eastAsia="zh-CN"/>
        </w:rPr>
        <w:t>shortened TTI</w:t>
      </w:r>
      <w:r w:rsidRPr="00FA50EF">
        <w:rPr>
          <w:rFonts w:eastAsia="宋体" w:hint="eastAsia"/>
          <w:lang w:eastAsia="zh-CN"/>
        </w:rPr>
        <w:t xml:space="preserve">. </w:t>
      </w:r>
    </w:p>
    <w:p w:rsidR="00FA1026" w:rsidRPr="00FA50EF" w:rsidRDefault="00FA1026" w:rsidP="00FA50EF">
      <w:pPr>
        <w:pStyle w:val="a0"/>
        <w:numPr>
          <w:ilvl w:val="0"/>
          <w:numId w:val="14"/>
        </w:numPr>
        <w:rPr>
          <w:rFonts w:eastAsia="宋体" w:hint="eastAsia"/>
          <w:lang w:eastAsia="zh-CN"/>
        </w:rPr>
      </w:pPr>
      <w:r w:rsidRPr="00FA50EF">
        <w:rPr>
          <w:rFonts w:eastAsia="宋体" w:hint="eastAsia"/>
          <w:lang w:eastAsia="zh-CN"/>
        </w:rPr>
        <w:t xml:space="preserve">Proposal 4: Repetition coding and RM coding other can TBCC can be considered for </w:t>
      </w:r>
      <w:r w:rsidRPr="00FA50EF">
        <w:rPr>
          <w:rFonts w:eastAsia="宋体"/>
          <w:lang w:eastAsia="zh-CN"/>
        </w:rPr>
        <w:t>PUCCH format 4/5 based</w:t>
      </w:r>
      <w:r w:rsidRPr="00FA50EF">
        <w:rPr>
          <w:rFonts w:eastAsia="宋体" w:hint="eastAsia"/>
          <w:lang w:eastAsia="zh-CN"/>
        </w:rPr>
        <w:t xml:space="preserve"> sPUCCH for small payloads.</w:t>
      </w:r>
    </w:p>
    <w:p w:rsidR="00FA1026" w:rsidRPr="00FA50EF" w:rsidRDefault="00FA1026" w:rsidP="00FA50EF">
      <w:pPr>
        <w:pStyle w:val="a0"/>
        <w:numPr>
          <w:ilvl w:val="0"/>
          <w:numId w:val="14"/>
        </w:numPr>
        <w:rPr>
          <w:rFonts w:eastAsia="宋体" w:hint="eastAsia"/>
          <w:lang w:eastAsia="zh-CN"/>
        </w:rPr>
      </w:pPr>
      <w:r w:rsidRPr="00FA50EF">
        <w:rPr>
          <w:rFonts w:eastAsia="宋体" w:hint="eastAsia"/>
          <w:lang w:eastAsia="zh-CN"/>
        </w:rPr>
        <w:t>Proposal 5: The frequency resource of sPUCCH for HARQ-ACK can be indicated by DL grant associated with the sPUCCH.</w:t>
      </w:r>
    </w:p>
    <w:p w:rsidR="00FA1026" w:rsidRPr="00FA50EF" w:rsidRDefault="00FA1026" w:rsidP="00FA50EF">
      <w:pPr>
        <w:pStyle w:val="a0"/>
        <w:numPr>
          <w:ilvl w:val="0"/>
          <w:numId w:val="14"/>
        </w:numPr>
        <w:rPr>
          <w:rFonts w:eastAsia="宋体" w:hint="eastAsia"/>
          <w:lang w:eastAsia="zh-CN"/>
        </w:rPr>
      </w:pPr>
      <w:r w:rsidRPr="00FA50EF">
        <w:rPr>
          <w:rFonts w:eastAsia="宋体" w:hint="eastAsia"/>
          <w:lang w:eastAsia="zh-CN"/>
        </w:rPr>
        <w:t>Proposal 6: The frequency resource of sPUCCH for P-CSI or SR can be configured by higher layer.</w:t>
      </w:r>
    </w:p>
    <w:p w:rsidR="00FA1026" w:rsidRPr="00FA50EF" w:rsidRDefault="00FA1026" w:rsidP="00FA50EF">
      <w:pPr>
        <w:pStyle w:val="a0"/>
        <w:numPr>
          <w:ilvl w:val="0"/>
          <w:numId w:val="14"/>
        </w:numPr>
        <w:rPr>
          <w:rFonts w:eastAsia="宋体" w:hint="eastAsia"/>
          <w:lang w:eastAsia="zh-CN"/>
        </w:rPr>
      </w:pPr>
      <w:r w:rsidRPr="00FA50EF">
        <w:rPr>
          <w:rFonts w:eastAsia="宋体" w:hint="eastAsia"/>
          <w:lang w:eastAsia="zh-CN"/>
        </w:rPr>
        <w:t>Proposal 7: The TTI length of sPUCCH can be fixed or configured by higher layer.</w:t>
      </w:r>
    </w:p>
    <w:p w:rsidR="00FA1026" w:rsidRPr="00FA50EF" w:rsidRDefault="00FA1026" w:rsidP="00FA50EF">
      <w:pPr>
        <w:pStyle w:val="a0"/>
        <w:numPr>
          <w:ilvl w:val="0"/>
          <w:numId w:val="14"/>
        </w:numPr>
        <w:rPr>
          <w:rFonts w:eastAsia="宋体" w:hint="eastAsia"/>
          <w:lang w:eastAsia="zh-CN"/>
        </w:rPr>
      </w:pPr>
      <w:r w:rsidRPr="00FA50EF">
        <w:rPr>
          <w:rFonts w:eastAsia="宋体"/>
          <w:lang w:eastAsia="zh-CN"/>
        </w:rPr>
        <w:t>P</w:t>
      </w:r>
      <w:r w:rsidRPr="00FA50EF">
        <w:rPr>
          <w:rFonts w:eastAsia="宋体" w:hint="eastAsia"/>
          <w:lang w:eastAsia="zh-CN"/>
        </w:rPr>
        <w:t xml:space="preserve">roposal 8: The time-domain resource </w:t>
      </w:r>
      <w:r w:rsidRPr="00FA50EF">
        <w:rPr>
          <w:rFonts w:eastAsia="宋体"/>
          <w:lang w:eastAsia="zh-CN"/>
        </w:rPr>
        <w:t>reservation</w:t>
      </w:r>
      <w:r w:rsidRPr="00FA50EF">
        <w:rPr>
          <w:rFonts w:eastAsia="宋体" w:hint="eastAsia"/>
          <w:lang w:eastAsia="zh-CN"/>
        </w:rPr>
        <w:t xml:space="preserve"> of sPUCCH can be in each basic UL TTI or in predefined UL TTIs.</w:t>
      </w:r>
    </w:p>
    <w:p w:rsidR="00FA1026" w:rsidRPr="00FA50EF" w:rsidRDefault="00FA1026" w:rsidP="00FA50EF">
      <w:pPr>
        <w:pStyle w:val="a0"/>
        <w:numPr>
          <w:ilvl w:val="0"/>
          <w:numId w:val="14"/>
        </w:numPr>
        <w:rPr>
          <w:rFonts w:eastAsia="宋体" w:hint="eastAsia"/>
          <w:lang w:eastAsia="zh-CN"/>
        </w:rPr>
      </w:pPr>
      <w:r w:rsidRPr="00FA50EF">
        <w:rPr>
          <w:rFonts w:eastAsia="宋体"/>
          <w:lang w:eastAsia="zh-CN"/>
        </w:rPr>
        <w:t>P</w:t>
      </w:r>
      <w:r w:rsidRPr="00FA50EF">
        <w:rPr>
          <w:rFonts w:eastAsia="宋体" w:hint="eastAsia"/>
          <w:lang w:eastAsia="zh-CN"/>
        </w:rPr>
        <w:t>roposal 9: Both the implicit timing and the explicit timing can be considered for DL HARQ-ACK feedback for shortened TTI.</w:t>
      </w:r>
    </w:p>
    <w:p w:rsidR="001D07A3" w:rsidRPr="00E568B8" w:rsidRDefault="001D07A3" w:rsidP="00A10C3B">
      <w:pPr>
        <w:pStyle w:val="a0"/>
        <w:spacing w:before="120"/>
        <w:rPr>
          <w:rFonts w:eastAsia="宋体"/>
          <w:lang w:eastAsia="zh-CN"/>
        </w:rPr>
      </w:pPr>
    </w:p>
    <w:bookmarkEnd w:id="2"/>
    <w:p w:rsidR="00BA3CBF" w:rsidRDefault="00BA3CBF" w:rsidP="00BA3CBF">
      <w:pPr>
        <w:pStyle w:val="1"/>
      </w:pPr>
      <w:r>
        <w:rPr>
          <w:rFonts w:hint="eastAsia"/>
        </w:rPr>
        <w:t>References</w:t>
      </w:r>
    </w:p>
    <w:p w:rsidR="00694375" w:rsidRPr="006E537F" w:rsidRDefault="00FE3C0F" w:rsidP="006E537F">
      <w:pPr>
        <w:pStyle w:val="a0"/>
        <w:numPr>
          <w:ilvl w:val="0"/>
          <w:numId w:val="6"/>
        </w:numPr>
        <w:suppressAutoHyphens/>
        <w:ind w:right="1"/>
        <w:rPr>
          <w:rFonts w:eastAsia="宋体"/>
          <w:lang w:val="it-IT" w:eastAsia="zh-CN"/>
        </w:rPr>
      </w:pPr>
      <w:bookmarkStart w:id="3" w:name="_Ref434215512"/>
      <w:r w:rsidRPr="00FB6DEE">
        <w:rPr>
          <w:iCs/>
          <w:szCs w:val="20"/>
          <w:lang w:eastAsia="ja-JP"/>
        </w:rPr>
        <w:t>RP-150465, “Study on Latency reduction techniques for LTE”, Ericsson, Huawei</w:t>
      </w:r>
      <w:bookmarkEnd w:id="3"/>
    </w:p>
    <w:sectPr w:rsidR="00694375" w:rsidRPr="006E537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003" w:rsidRDefault="00425003">
      <w:r>
        <w:separator/>
      </w:r>
    </w:p>
  </w:endnote>
  <w:endnote w:type="continuationSeparator" w:id="0">
    <w:p w:rsidR="00425003" w:rsidRDefault="0042500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281E7A" w:rsidP="00E74107">
    <w:pPr>
      <w:pStyle w:val="ac"/>
      <w:framePr w:wrap="around" w:vAnchor="text" w:hAnchor="margin" w:xAlign="center" w:y="1"/>
      <w:rPr>
        <w:rStyle w:val="af"/>
      </w:rPr>
    </w:pPr>
    <w:r>
      <w:rPr>
        <w:rStyle w:val="af"/>
      </w:rPr>
      <w:fldChar w:fldCharType="begin"/>
    </w:r>
    <w:r w:rsidR="00F03BA8">
      <w:rPr>
        <w:rStyle w:val="af"/>
      </w:rPr>
      <w:instrText xml:space="preserve">PAGE  </w:instrText>
    </w:r>
    <w:r>
      <w:rPr>
        <w:rStyle w:val="af"/>
      </w:rPr>
      <w:fldChar w:fldCharType="end"/>
    </w:r>
  </w:p>
  <w:p w:rsidR="00F03BA8" w:rsidRDefault="00F03BA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003" w:rsidRDefault="00425003">
      <w:r>
        <w:separator/>
      </w:r>
    </w:p>
  </w:footnote>
  <w:footnote w:type="continuationSeparator" w:id="0">
    <w:p w:rsidR="00425003" w:rsidRDefault="00425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F03BA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3"/>
  </w:num>
  <w:num w:numId="2">
    <w:abstractNumId w:val="11"/>
  </w:num>
  <w:num w:numId="3">
    <w:abstractNumId w:val="12"/>
  </w:num>
  <w:num w:numId="4">
    <w:abstractNumId w:val="3"/>
  </w:num>
  <w:num w:numId="5">
    <w:abstractNumId w:val="10"/>
  </w:num>
  <w:num w:numId="6">
    <w:abstractNumId w:val="8"/>
  </w:num>
  <w:num w:numId="7">
    <w:abstractNumId w:val="6"/>
  </w:num>
  <w:num w:numId="8">
    <w:abstractNumId w:val="2"/>
  </w:num>
  <w:num w:numId="9">
    <w:abstractNumId w:val="5"/>
  </w:num>
  <w:num w:numId="10">
    <w:abstractNumId w:val="0"/>
  </w:num>
  <w:num w:numId="11">
    <w:abstractNumId w:val="1"/>
  </w:num>
  <w:num w:numId="12">
    <w:abstractNumId w:val="9"/>
  </w:num>
  <w:num w:numId="13">
    <w:abstractNumId w:val="7"/>
  </w:num>
  <w:num w:numId="14">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0FD"/>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D39"/>
    <w:rsid w:val="000D1521"/>
    <w:rsid w:val="000D15FB"/>
    <w:rsid w:val="000D2208"/>
    <w:rsid w:val="000D30F8"/>
    <w:rsid w:val="000D4101"/>
    <w:rsid w:val="000D4AD2"/>
    <w:rsid w:val="000D4ADA"/>
    <w:rsid w:val="000D4EF9"/>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27C"/>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183E"/>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471"/>
    <w:rsid w:val="001C7B8A"/>
    <w:rsid w:val="001C7BC1"/>
    <w:rsid w:val="001C7C4E"/>
    <w:rsid w:val="001C7D7A"/>
    <w:rsid w:val="001C7F13"/>
    <w:rsid w:val="001D0425"/>
    <w:rsid w:val="001D0722"/>
    <w:rsid w:val="001D07A3"/>
    <w:rsid w:val="001D088E"/>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7BF"/>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5EDA"/>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534"/>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41"/>
    <w:rsid w:val="003662A0"/>
    <w:rsid w:val="0036633D"/>
    <w:rsid w:val="00366852"/>
    <w:rsid w:val="00366ACE"/>
    <w:rsid w:val="00367206"/>
    <w:rsid w:val="00367BC5"/>
    <w:rsid w:val="00367EB4"/>
    <w:rsid w:val="00367FA4"/>
    <w:rsid w:val="003700B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06A"/>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0406"/>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003"/>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6B6"/>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6AC"/>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8C2"/>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AAE"/>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25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7C0"/>
    <w:rsid w:val="00682BEE"/>
    <w:rsid w:val="006843CB"/>
    <w:rsid w:val="0068447E"/>
    <w:rsid w:val="006846BA"/>
    <w:rsid w:val="00684CB6"/>
    <w:rsid w:val="006850FF"/>
    <w:rsid w:val="00685277"/>
    <w:rsid w:val="0068569A"/>
    <w:rsid w:val="00686AD3"/>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2DF"/>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5EA"/>
    <w:rsid w:val="007338C7"/>
    <w:rsid w:val="00733CE3"/>
    <w:rsid w:val="0073424F"/>
    <w:rsid w:val="007345B0"/>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7AE"/>
    <w:rsid w:val="00783A02"/>
    <w:rsid w:val="00783E40"/>
    <w:rsid w:val="00784973"/>
    <w:rsid w:val="00784D4F"/>
    <w:rsid w:val="0078588C"/>
    <w:rsid w:val="00785D08"/>
    <w:rsid w:val="0078710D"/>
    <w:rsid w:val="007873C3"/>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A7B9D"/>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857"/>
    <w:rsid w:val="007F1F3E"/>
    <w:rsid w:val="007F26CB"/>
    <w:rsid w:val="007F2943"/>
    <w:rsid w:val="007F2D1E"/>
    <w:rsid w:val="007F330D"/>
    <w:rsid w:val="007F3612"/>
    <w:rsid w:val="007F3957"/>
    <w:rsid w:val="007F3E4B"/>
    <w:rsid w:val="007F3F93"/>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3E1"/>
    <w:rsid w:val="009116F0"/>
    <w:rsid w:val="009118BC"/>
    <w:rsid w:val="00911C6C"/>
    <w:rsid w:val="00911DFE"/>
    <w:rsid w:val="00911F1D"/>
    <w:rsid w:val="00912058"/>
    <w:rsid w:val="0091267D"/>
    <w:rsid w:val="009128EB"/>
    <w:rsid w:val="00912B84"/>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88D"/>
    <w:rsid w:val="009B28C9"/>
    <w:rsid w:val="009B29A5"/>
    <w:rsid w:val="009B3250"/>
    <w:rsid w:val="009B34A6"/>
    <w:rsid w:val="009B34B5"/>
    <w:rsid w:val="009B3A42"/>
    <w:rsid w:val="009B4303"/>
    <w:rsid w:val="009B4333"/>
    <w:rsid w:val="009B4C48"/>
    <w:rsid w:val="009B4EF2"/>
    <w:rsid w:val="009B51D0"/>
    <w:rsid w:val="009B5C08"/>
    <w:rsid w:val="009B5C34"/>
    <w:rsid w:val="009B6176"/>
    <w:rsid w:val="009B62AF"/>
    <w:rsid w:val="009B64FF"/>
    <w:rsid w:val="009B6865"/>
    <w:rsid w:val="009B6B9B"/>
    <w:rsid w:val="009B6C12"/>
    <w:rsid w:val="009B7804"/>
    <w:rsid w:val="009B7ACA"/>
    <w:rsid w:val="009B7EEA"/>
    <w:rsid w:val="009C08E7"/>
    <w:rsid w:val="009C0D0C"/>
    <w:rsid w:val="009C13AC"/>
    <w:rsid w:val="009C15B3"/>
    <w:rsid w:val="009C1B5E"/>
    <w:rsid w:val="009C22A4"/>
    <w:rsid w:val="009C2344"/>
    <w:rsid w:val="009C2623"/>
    <w:rsid w:val="009C2695"/>
    <w:rsid w:val="009C2CD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F1E"/>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C0"/>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C7E08"/>
    <w:rsid w:val="00AD0477"/>
    <w:rsid w:val="00AD05EC"/>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6D9C"/>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A8F"/>
    <w:rsid w:val="00BB5C88"/>
    <w:rsid w:val="00BB641C"/>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EA4"/>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9FF"/>
    <w:rsid w:val="00CA2AE1"/>
    <w:rsid w:val="00CA2F23"/>
    <w:rsid w:val="00CA2FFE"/>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CCF"/>
    <w:rsid w:val="00CE034C"/>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85A"/>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E5A"/>
    <w:rsid w:val="00D20226"/>
    <w:rsid w:val="00D21699"/>
    <w:rsid w:val="00D2192B"/>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74D"/>
    <w:rsid w:val="00D26FA7"/>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1B8"/>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026"/>
    <w:rsid w:val="00FA111A"/>
    <w:rsid w:val="00FA1576"/>
    <w:rsid w:val="00FA1B3F"/>
    <w:rsid w:val="00FA2641"/>
    <w:rsid w:val="00FA2716"/>
    <w:rsid w:val="00FA2874"/>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710"/>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lang/>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2B756-8DAC-4AFF-82D8-111876280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1480</Words>
  <Characters>8439</Characters>
  <Application>Microsoft Office Word</Application>
  <DocSecurity>0</DocSecurity>
  <Lines>70</Lines>
  <Paragraphs>19</Paragraphs>
  <ScaleCrop>false</ScaleCrop>
  <Company>CATT</Company>
  <LinksUpToDate>false</LinksUpToDate>
  <CharactersWithSpaces>9900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cp:lastPrinted>2007-08-29T03:45:00Z</cp:lastPrinted>
  <dcterms:created xsi:type="dcterms:W3CDTF">2016-04-02T05:00:00Z</dcterms:created>
  <dcterms:modified xsi:type="dcterms:W3CDTF">2016-04-02T05:01:00Z</dcterms:modified>
</cp:coreProperties>
</file>